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AC8" w:rsidRPr="00972AC8" w:rsidRDefault="00972AC8" w:rsidP="00972AC8">
      <w:pPr>
        <w:autoSpaceDE/>
        <w:autoSpaceDN/>
        <w:spacing w:line="560" w:lineRule="exact"/>
        <w:rPr>
          <w:rFonts w:ascii="黑体" w:eastAsia="黑体" w:hAnsi="黑体" w:cs="方正小标宋简体" w:hint="eastAsia"/>
          <w:kern w:val="2"/>
          <w:sz w:val="32"/>
          <w:szCs w:val="32"/>
          <w:lang w:eastAsia="zh-CN"/>
        </w:rPr>
      </w:pPr>
      <w:r w:rsidRPr="00972AC8">
        <w:rPr>
          <w:rFonts w:ascii="黑体" w:eastAsia="黑体" w:hAnsi="黑体" w:cs="方正小标宋简体" w:hint="eastAsia"/>
          <w:kern w:val="2"/>
          <w:sz w:val="32"/>
          <w:szCs w:val="32"/>
          <w:lang w:eastAsia="zh-CN"/>
        </w:rPr>
        <w:t>附件2</w:t>
      </w:r>
    </w:p>
    <w:p w:rsidR="00B044A7" w:rsidRDefault="00E37469" w:rsidP="00511389">
      <w:pPr>
        <w:autoSpaceDE/>
        <w:autoSpaceDN/>
        <w:spacing w:line="560" w:lineRule="exact"/>
        <w:jc w:val="center"/>
        <w:rPr>
          <w:rFonts w:ascii="方正小标宋简体" w:eastAsia="方正小标宋简体" w:hAnsi="方正小标宋简体" w:cs="方正小标宋简体"/>
          <w:kern w:val="2"/>
          <w:sz w:val="44"/>
          <w:szCs w:val="44"/>
          <w:lang w:eastAsia="zh-CN"/>
        </w:rPr>
      </w:pPr>
      <w:r w:rsidRPr="0048007F">
        <w:rPr>
          <w:rFonts w:ascii="方正小标宋简体" w:eastAsia="方正小标宋简体" w:hAnsi="方正小标宋简体" w:cs="方正小标宋简体"/>
          <w:kern w:val="2"/>
          <w:sz w:val="44"/>
          <w:szCs w:val="44"/>
          <w:lang w:eastAsia="zh-CN"/>
        </w:rPr>
        <w:t>内蒙古自治区</w:t>
      </w:r>
      <w:r w:rsidR="00B26F37">
        <w:rPr>
          <w:rFonts w:ascii="方正小标宋简体" w:eastAsia="方正小标宋简体" w:hAnsi="方正小标宋简体" w:cs="方正小标宋简体"/>
          <w:kern w:val="2"/>
          <w:sz w:val="44"/>
          <w:szCs w:val="44"/>
          <w:lang w:eastAsia="zh-CN"/>
        </w:rPr>
        <w:t>2026</w:t>
      </w:r>
      <w:r w:rsidR="00D67D80" w:rsidRPr="0048007F">
        <w:rPr>
          <w:rFonts w:ascii="方正小标宋简体" w:eastAsia="方正小标宋简体" w:hAnsi="方正小标宋简体" w:cs="方正小标宋简体"/>
          <w:kern w:val="2"/>
          <w:sz w:val="44"/>
          <w:szCs w:val="44"/>
          <w:lang w:eastAsia="zh-CN"/>
        </w:rPr>
        <w:t xml:space="preserve"> 年普通高等教育专</w:t>
      </w:r>
    </w:p>
    <w:p w:rsidR="006E3B87" w:rsidRDefault="00E37469" w:rsidP="00511389">
      <w:pPr>
        <w:autoSpaceDE/>
        <w:autoSpaceDN/>
        <w:spacing w:line="560" w:lineRule="exact"/>
        <w:jc w:val="center"/>
        <w:rPr>
          <w:rFonts w:ascii="方正小标宋简体" w:eastAsia="方正小标宋简体" w:hAnsi="方正小标宋简体" w:cs="方正小标宋简体"/>
          <w:kern w:val="2"/>
          <w:sz w:val="44"/>
          <w:szCs w:val="44"/>
          <w:lang w:eastAsia="zh-CN"/>
        </w:rPr>
      </w:pPr>
      <w:r w:rsidRPr="0048007F">
        <w:rPr>
          <w:rFonts w:ascii="方正小标宋简体" w:eastAsia="方正小标宋简体" w:hAnsi="方正小标宋简体" w:cs="方正小标宋简体"/>
          <w:kern w:val="2"/>
          <w:sz w:val="44"/>
          <w:szCs w:val="44"/>
          <w:lang w:eastAsia="zh-CN"/>
        </w:rPr>
        <w:t>科</w:t>
      </w:r>
      <w:r w:rsidR="00D67D80" w:rsidRPr="0048007F">
        <w:rPr>
          <w:rFonts w:ascii="方正小标宋简体" w:eastAsia="方正小标宋简体" w:hAnsi="方正小标宋简体" w:cs="方正小标宋简体"/>
          <w:kern w:val="2"/>
          <w:sz w:val="44"/>
          <w:szCs w:val="44"/>
          <w:lang w:eastAsia="zh-CN"/>
        </w:rPr>
        <w:t>升本</w:t>
      </w:r>
      <w:r w:rsidRPr="0048007F">
        <w:rPr>
          <w:rFonts w:ascii="方正小标宋简体" w:eastAsia="方正小标宋简体" w:hAnsi="方正小标宋简体" w:cs="方正小标宋简体"/>
          <w:kern w:val="2"/>
          <w:sz w:val="44"/>
          <w:szCs w:val="44"/>
          <w:lang w:eastAsia="zh-CN"/>
        </w:rPr>
        <w:t>科考试</w:t>
      </w:r>
      <w:r w:rsidR="00D67D80" w:rsidRPr="0048007F">
        <w:rPr>
          <w:rFonts w:ascii="方正小标宋简体" w:eastAsia="方正小标宋简体" w:hAnsi="方正小标宋简体" w:cs="方正小标宋简体"/>
          <w:kern w:val="2"/>
          <w:sz w:val="44"/>
          <w:szCs w:val="44"/>
          <w:lang w:eastAsia="zh-CN"/>
        </w:rPr>
        <w:t>网上报名流程</w:t>
      </w:r>
    </w:p>
    <w:p w:rsidR="00511389" w:rsidRPr="00B044A7" w:rsidRDefault="00511389" w:rsidP="00511389">
      <w:pPr>
        <w:autoSpaceDE/>
        <w:autoSpaceDN/>
        <w:spacing w:line="560" w:lineRule="exact"/>
        <w:jc w:val="center"/>
        <w:rPr>
          <w:rFonts w:ascii="方正小标宋简体" w:eastAsia="方正小标宋简体" w:hAnsi="方正小标宋简体" w:cs="方正小标宋简体"/>
          <w:kern w:val="2"/>
          <w:sz w:val="44"/>
          <w:szCs w:val="44"/>
          <w:lang w:eastAsia="zh-CN"/>
        </w:rPr>
      </w:pPr>
    </w:p>
    <w:p w:rsidR="006E3B87" w:rsidRPr="0048007F" w:rsidRDefault="00D67D80">
      <w:pPr>
        <w:pStyle w:val="a3"/>
        <w:ind w:left="758"/>
        <w:rPr>
          <w:rFonts w:ascii="黑体" w:eastAsia="黑体" w:hAnsi="黑体" w:cs="黑体"/>
          <w:kern w:val="2"/>
          <w:lang w:eastAsia="zh-CN"/>
        </w:rPr>
      </w:pPr>
      <w:r w:rsidRPr="0048007F">
        <w:rPr>
          <w:rFonts w:ascii="黑体" w:eastAsia="黑体" w:hAnsi="黑体" w:cs="黑体"/>
          <w:kern w:val="2"/>
          <w:lang w:eastAsia="zh-CN"/>
        </w:rPr>
        <w:t>一、注册并登录考生账号</w:t>
      </w:r>
    </w:p>
    <w:p w:rsidR="006E3B87" w:rsidRPr="00C97A38" w:rsidRDefault="00262B31">
      <w:pPr>
        <w:pStyle w:val="a3"/>
        <w:spacing w:before="235" w:line="328" w:lineRule="auto"/>
        <w:ind w:left="118" w:right="261" w:firstLine="639"/>
        <w:jc w:val="both"/>
        <w:rPr>
          <w:rFonts w:ascii="仿宋_GB2312" w:eastAsia="仿宋_GB2312" w:hAnsi="仿宋_GB2312" w:cs="仿宋_GB2312"/>
          <w:kern w:val="2"/>
          <w:lang w:eastAsia="zh-CN"/>
        </w:rPr>
      </w:pPr>
      <w:r>
        <w:rPr>
          <w:rFonts w:ascii="仿宋_GB2312" w:eastAsia="仿宋_GB2312" w:hAnsi="仿宋_GB2312" w:cs="仿宋_GB2312"/>
          <w:kern w:val="2"/>
          <w:lang w:eastAsia="zh-CN"/>
        </w:rPr>
        <w:t>考生本人</w:t>
      </w:r>
      <w:r w:rsidR="00D67D80" w:rsidRPr="00C97A38">
        <w:rPr>
          <w:rFonts w:ascii="仿宋_GB2312" w:eastAsia="仿宋_GB2312" w:hAnsi="仿宋_GB2312" w:cs="仿宋_GB2312"/>
          <w:kern w:val="2"/>
          <w:lang w:eastAsia="zh-CN"/>
        </w:rPr>
        <w:t>登录“内蒙古自治区教育考试</w:t>
      </w:r>
      <w:r w:rsidR="00545D72" w:rsidRPr="00C97A38">
        <w:rPr>
          <w:rFonts w:ascii="仿宋_GB2312" w:eastAsia="仿宋_GB2312" w:hAnsi="仿宋_GB2312" w:cs="仿宋_GB2312" w:hint="eastAsia"/>
          <w:kern w:val="2"/>
          <w:lang w:eastAsia="zh-CN"/>
        </w:rPr>
        <w:t>院</w:t>
      </w:r>
      <w:r w:rsidR="00D67D80" w:rsidRPr="00C97A38">
        <w:rPr>
          <w:rFonts w:ascii="仿宋_GB2312" w:eastAsia="仿宋_GB2312" w:hAnsi="仿宋_GB2312" w:cs="仿宋_GB2312"/>
          <w:kern w:val="2"/>
          <w:lang w:eastAsia="zh-CN"/>
        </w:rPr>
        <w:t>考生综合服务平台”（https://www4.nm.zsks.cn/BaseStudent/），点击“注册”按钮。考生注册时需要阅读注意事项，填写个人信息，确定无误之后点击“确认”。注册完成后返回首页登录。</w:t>
      </w:r>
    </w:p>
    <w:p w:rsidR="006E3B87" w:rsidRPr="00C97A38" w:rsidRDefault="00D67D80">
      <w:pPr>
        <w:pStyle w:val="a3"/>
        <w:spacing w:line="328" w:lineRule="auto"/>
        <w:ind w:left="118" w:right="255" w:firstLine="639"/>
        <w:jc w:val="both"/>
        <w:rPr>
          <w:rFonts w:ascii="仿宋_GB2312" w:eastAsia="仿宋_GB2312" w:hAnsi="仿宋_GB2312" w:cs="仿宋_GB2312"/>
          <w:kern w:val="2"/>
          <w:lang w:eastAsia="zh-CN"/>
        </w:rPr>
      </w:pPr>
      <w:r w:rsidRPr="00C97A38">
        <w:rPr>
          <w:rFonts w:ascii="仿宋_GB2312" w:eastAsia="仿宋_GB2312" w:hAnsi="仿宋_GB2312" w:cs="仿宋_GB2312"/>
          <w:kern w:val="2"/>
          <w:lang w:eastAsia="zh-CN"/>
        </w:rPr>
        <w:t>为保证及时收到自治区教育考试</w:t>
      </w:r>
      <w:r w:rsidR="00AB2B82" w:rsidRPr="00C97A38">
        <w:rPr>
          <w:rFonts w:ascii="仿宋_GB2312" w:eastAsia="仿宋_GB2312" w:hAnsi="仿宋_GB2312" w:cs="仿宋_GB2312" w:hint="eastAsia"/>
          <w:kern w:val="2"/>
          <w:lang w:eastAsia="zh-CN"/>
        </w:rPr>
        <w:t>院</w:t>
      </w:r>
      <w:r w:rsidRPr="00C97A38">
        <w:rPr>
          <w:rFonts w:ascii="仿宋_GB2312" w:eastAsia="仿宋_GB2312" w:hAnsi="仿宋_GB2312" w:cs="仿宋_GB2312"/>
          <w:kern w:val="2"/>
          <w:lang w:eastAsia="zh-CN"/>
        </w:rPr>
        <w:t>发布的相关招考信息，请考生务必在报名、考试、录取期间</w:t>
      </w:r>
      <w:r w:rsidR="00C32C29" w:rsidRPr="00C97A38">
        <w:rPr>
          <w:rFonts w:ascii="仿宋_GB2312" w:eastAsia="仿宋_GB2312" w:hAnsi="仿宋_GB2312" w:cs="仿宋_GB2312" w:hint="eastAsia"/>
          <w:kern w:val="2"/>
          <w:lang w:eastAsia="zh-CN"/>
        </w:rPr>
        <w:t>保持</w:t>
      </w:r>
      <w:r w:rsidRPr="00C97A38">
        <w:rPr>
          <w:rFonts w:ascii="仿宋_GB2312" w:eastAsia="仿宋_GB2312" w:hAnsi="仿宋_GB2312" w:cs="仿宋_GB2312"/>
          <w:kern w:val="2"/>
          <w:lang w:eastAsia="zh-CN"/>
        </w:rPr>
        <w:t>手机号码</w:t>
      </w:r>
      <w:r w:rsidR="00C32C29" w:rsidRPr="00C97A38">
        <w:rPr>
          <w:rFonts w:ascii="仿宋_GB2312" w:eastAsia="仿宋_GB2312" w:hAnsi="仿宋_GB2312" w:cs="仿宋_GB2312"/>
          <w:kern w:val="2"/>
          <w:lang w:eastAsia="zh-CN"/>
        </w:rPr>
        <w:t>一致</w:t>
      </w:r>
      <w:r w:rsidRPr="00C97A38">
        <w:rPr>
          <w:rFonts w:ascii="仿宋_GB2312" w:eastAsia="仿宋_GB2312" w:hAnsi="仿宋_GB2312" w:cs="仿宋_GB2312"/>
          <w:kern w:val="2"/>
          <w:lang w:eastAsia="zh-CN"/>
        </w:rPr>
        <w:t>。</w:t>
      </w:r>
    </w:p>
    <w:p w:rsidR="006E3B87" w:rsidRDefault="00D93603">
      <w:pPr>
        <w:tabs>
          <w:tab w:val="left" w:pos="5064"/>
        </w:tabs>
        <w:ind w:left="621"/>
        <w:rPr>
          <w:position w:val="2"/>
          <w:sz w:val="20"/>
          <w:lang w:eastAsia="zh-CN"/>
        </w:rPr>
      </w:pPr>
      <w:r>
        <w:rPr>
          <w:noProof/>
          <w:position w:val="2"/>
          <w:sz w:val="20"/>
          <w:lang w:eastAsia="zh-CN"/>
        </w:rPr>
        <w:drawing>
          <wp:inline distT="0" distB="0" distL="0" distR="0">
            <wp:extent cx="2393950" cy="1689847"/>
            <wp:effectExtent l="19050" t="0" r="6350" b="0"/>
            <wp:docPr id="2" name="图片 1" descr="C:\Users\lenovo\Documents\WeChat Files\wxid_qtj8ybuq5wsh21\FileStorage\Temp\1739761895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WeChat Files\wxid_qtj8ybuq5wsh21\FileStorage\Temp\1739761895465.png"/>
                    <pic:cNvPicPr>
                      <a:picLocks noChangeAspect="1" noChangeArrowheads="1"/>
                    </pic:cNvPicPr>
                  </pic:nvPicPr>
                  <pic:blipFill>
                    <a:blip r:embed="rId7" cstate="print"/>
                    <a:srcRect/>
                    <a:stretch>
                      <a:fillRect/>
                    </a:stretch>
                  </pic:blipFill>
                  <pic:spPr bwMode="auto">
                    <a:xfrm>
                      <a:off x="0" y="0"/>
                      <a:ext cx="2396559" cy="1691688"/>
                    </a:xfrm>
                    <a:prstGeom prst="rect">
                      <a:avLst/>
                    </a:prstGeom>
                    <a:noFill/>
                    <a:ln w="9525">
                      <a:noFill/>
                      <a:miter lim="800000"/>
                      <a:headEnd/>
                      <a:tailEnd/>
                    </a:ln>
                  </pic:spPr>
                </pic:pic>
              </a:graphicData>
            </a:graphic>
          </wp:inline>
        </w:drawing>
      </w:r>
      <w:r w:rsidR="00D67D80">
        <w:rPr>
          <w:position w:val="2"/>
          <w:sz w:val="20"/>
          <w:lang w:eastAsia="zh-CN"/>
        </w:rPr>
        <w:tab/>
      </w:r>
      <w:r w:rsidR="00D67D80">
        <w:rPr>
          <w:noProof/>
          <w:sz w:val="20"/>
          <w:lang w:eastAsia="zh-CN"/>
        </w:rPr>
        <w:drawing>
          <wp:inline distT="0" distB="0" distL="0" distR="0">
            <wp:extent cx="2187660" cy="1706998"/>
            <wp:effectExtent l="19050" t="0" r="309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187049" cy="1706521"/>
                    </a:xfrm>
                    <a:prstGeom prst="rect">
                      <a:avLst/>
                    </a:prstGeom>
                  </pic:spPr>
                </pic:pic>
              </a:graphicData>
            </a:graphic>
          </wp:inline>
        </w:drawing>
      </w:r>
    </w:p>
    <w:p w:rsidR="00F90986" w:rsidRDefault="00F90986">
      <w:pPr>
        <w:tabs>
          <w:tab w:val="left" w:pos="5064"/>
        </w:tabs>
        <w:ind w:left="621"/>
        <w:rPr>
          <w:sz w:val="20"/>
        </w:rPr>
      </w:pPr>
    </w:p>
    <w:p w:rsidR="006E3B87" w:rsidRPr="00A61B21" w:rsidRDefault="00D67D80" w:rsidP="00AE7C59">
      <w:pPr>
        <w:pStyle w:val="a3"/>
        <w:ind w:left="758"/>
        <w:rPr>
          <w:rFonts w:ascii="黑体" w:eastAsia="黑体" w:hAnsi="黑体" w:cs="黑体"/>
          <w:kern w:val="2"/>
          <w:lang w:eastAsia="zh-CN"/>
        </w:rPr>
      </w:pPr>
      <w:r w:rsidRPr="00A61B21">
        <w:rPr>
          <w:rFonts w:ascii="黑体" w:eastAsia="黑体" w:hAnsi="黑体" w:cs="黑体"/>
          <w:kern w:val="2"/>
          <w:lang w:eastAsia="zh-CN"/>
        </w:rPr>
        <w:t>二、进入考试报名模块</w:t>
      </w:r>
    </w:p>
    <w:p w:rsidR="00F90986" w:rsidRDefault="00D67D80" w:rsidP="000F4D40">
      <w:pPr>
        <w:pStyle w:val="a3"/>
        <w:spacing w:before="235" w:line="328" w:lineRule="auto"/>
        <w:ind w:left="118" w:right="261" w:firstLine="639"/>
        <w:jc w:val="both"/>
        <w:rPr>
          <w:rFonts w:ascii="仿宋_GB2312" w:eastAsia="仿宋_GB2312" w:hAnsi="仿宋_GB2312" w:cs="仿宋_GB2312"/>
          <w:kern w:val="2"/>
          <w:lang w:eastAsia="zh-CN"/>
        </w:rPr>
      </w:pPr>
      <w:r w:rsidRPr="00A61B21">
        <w:rPr>
          <w:rFonts w:ascii="仿宋_GB2312" w:eastAsia="仿宋_GB2312" w:hAnsi="仿宋_GB2312" w:cs="仿宋_GB2312"/>
          <w:kern w:val="2"/>
          <w:lang w:eastAsia="zh-CN"/>
        </w:rPr>
        <w:t>登录成功后，点击页面上方“普通高等教育专升本”，在下拉的功能模块中选择“考试报名”</w:t>
      </w:r>
      <w:r w:rsidR="001302CD" w:rsidRPr="00A61B21">
        <w:rPr>
          <w:rFonts w:ascii="仿宋_GB2312" w:eastAsia="仿宋_GB2312" w:hAnsi="仿宋_GB2312" w:cs="仿宋_GB2312"/>
          <w:kern w:val="2"/>
          <w:lang w:eastAsia="zh-CN"/>
        </w:rPr>
        <w:t>，点击“进入”</w:t>
      </w:r>
      <w:r w:rsidRPr="00A61B21">
        <w:rPr>
          <w:rFonts w:ascii="仿宋_GB2312" w:eastAsia="仿宋_GB2312" w:hAnsi="仿宋_GB2312" w:cs="仿宋_GB2312"/>
          <w:kern w:val="2"/>
          <w:lang w:eastAsia="zh-CN"/>
        </w:rPr>
        <w:t>。</w:t>
      </w:r>
    </w:p>
    <w:p w:rsidR="000F4D40" w:rsidRDefault="000F4D40" w:rsidP="000F4D40">
      <w:pPr>
        <w:pStyle w:val="a3"/>
        <w:spacing w:before="235" w:line="328" w:lineRule="auto"/>
        <w:ind w:right="261"/>
        <w:jc w:val="center"/>
        <w:rPr>
          <w:rFonts w:ascii="仿宋_GB2312" w:eastAsia="仿宋_GB2312" w:hAnsi="仿宋_GB2312" w:cs="仿宋_GB2312"/>
          <w:kern w:val="2"/>
          <w:lang w:eastAsia="zh-CN"/>
        </w:rPr>
      </w:pPr>
      <w:r w:rsidRPr="000F4D40">
        <w:rPr>
          <w:rFonts w:ascii="仿宋_GB2312" w:eastAsia="仿宋_GB2312" w:hAnsi="仿宋_GB2312" w:cs="仿宋_GB2312"/>
          <w:noProof/>
          <w:kern w:val="2"/>
          <w:lang w:eastAsia="zh-CN"/>
        </w:rPr>
        <w:drawing>
          <wp:inline distT="0" distB="0" distL="0" distR="0">
            <wp:extent cx="5530850" cy="963930"/>
            <wp:effectExtent l="19050" t="19050" r="12700" b="26670"/>
            <wp:docPr id="4"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75914" name="图片 1" descr="图形用户界面, 应用程序&#10;&#10;描述已自动生成"/>
                    <pic:cNvPicPr/>
                  </pic:nvPicPr>
                  <pic:blipFill>
                    <a:blip r:embed="rId9" cstate="print"/>
                    <a:stretch>
                      <a:fillRect/>
                    </a:stretch>
                  </pic:blipFill>
                  <pic:spPr>
                    <a:xfrm>
                      <a:off x="0" y="0"/>
                      <a:ext cx="5530850" cy="963930"/>
                    </a:xfrm>
                    <a:prstGeom prst="rect">
                      <a:avLst/>
                    </a:prstGeom>
                    <a:ln>
                      <a:solidFill>
                        <a:schemeClr val="bg1">
                          <a:lumMod val="85000"/>
                        </a:schemeClr>
                      </a:solidFill>
                    </a:ln>
                  </pic:spPr>
                </pic:pic>
              </a:graphicData>
            </a:graphic>
          </wp:inline>
        </w:drawing>
      </w:r>
    </w:p>
    <w:p w:rsidR="000F4D40" w:rsidRPr="00F56F1D" w:rsidRDefault="000F4D40" w:rsidP="000F4D40">
      <w:pPr>
        <w:pStyle w:val="a3"/>
        <w:spacing w:before="235" w:line="328" w:lineRule="auto"/>
        <w:ind w:right="261"/>
        <w:rPr>
          <w:rFonts w:ascii="仿宋_GB2312" w:eastAsia="仿宋_GB2312" w:hAnsi="仿宋_GB2312" w:cs="仿宋_GB2312"/>
          <w:kern w:val="2"/>
          <w:lang w:eastAsia="zh-CN"/>
        </w:rPr>
        <w:sectPr w:rsidR="000F4D40" w:rsidRPr="00F56F1D">
          <w:footerReference w:type="default" r:id="rId10"/>
          <w:type w:val="continuous"/>
          <w:pgSz w:w="11910" w:h="16840"/>
          <w:pgMar w:top="1600" w:right="1520" w:bottom="1180" w:left="1680" w:header="0" w:footer="995" w:gutter="0"/>
          <w:pgNumType w:start="1"/>
          <w:cols w:space="720"/>
        </w:sectPr>
      </w:pPr>
    </w:p>
    <w:p w:rsidR="006E3B87" w:rsidRDefault="006E3B87">
      <w:pPr>
        <w:pStyle w:val="a3"/>
        <w:spacing w:before="4"/>
        <w:rPr>
          <w:sz w:val="10"/>
        </w:rPr>
      </w:pPr>
    </w:p>
    <w:p w:rsidR="006E3B87" w:rsidRPr="00BB6EBC" w:rsidRDefault="00D67D80" w:rsidP="00AE7C59">
      <w:pPr>
        <w:pStyle w:val="a3"/>
        <w:ind w:left="758"/>
        <w:rPr>
          <w:rFonts w:ascii="黑体" w:eastAsia="黑体" w:hAnsi="黑体" w:cs="黑体"/>
          <w:kern w:val="2"/>
          <w:lang w:eastAsia="zh-CN"/>
        </w:rPr>
      </w:pPr>
      <w:r w:rsidRPr="00BB6EBC">
        <w:rPr>
          <w:rFonts w:ascii="黑体" w:eastAsia="黑体" w:hAnsi="黑体" w:cs="黑体"/>
          <w:kern w:val="2"/>
          <w:lang w:eastAsia="zh-CN"/>
        </w:rPr>
        <w:t>三、考试报名流程</w:t>
      </w:r>
    </w:p>
    <w:p w:rsidR="006E3B87" w:rsidRPr="00BB6EBC" w:rsidRDefault="00BB6EBC">
      <w:pPr>
        <w:pStyle w:val="11"/>
        <w:spacing w:before="234"/>
        <w:rPr>
          <w:rFonts w:ascii="楷体_GB2312" w:eastAsia="楷体_GB2312" w:hAnsi="楷体_GB2312" w:cs="楷体_GB2312"/>
          <w:b w:val="0"/>
          <w:bCs w:val="0"/>
          <w:kern w:val="2"/>
          <w:lang w:eastAsia="zh-CN"/>
        </w:rPr>
      </w:pPr>
      <w:r w:rsidRPr="00BB6EBC">
        <w:rPr>
          <w:rFonts w:ascii="楷体_GB2312" w:eastAsia="楷体_GB2312" w:hAnsi="楷体_GB2312" w:cs="楷体_GB2312" w:hint="eastAsia"/>
          <w:b w:val="0"/>
          <w:bCs w:val="0"/>
          <w:kern w:val="2"/>
          <w:lang w:eastAsia="zh-CN"/>
        </w:rPr>
        <w:t>（一）</w:t>
      </w:r>
      <w:r w:rsidR="00D67D80" w:rsidRPr="00BB6EBC">
        <w:rPr>
          <w:rFonts w:ascii="楷体_GB2312" w:eastAsia="楷体_GB2312" w:hAnsi="楷体_GB2312" w:cs="楷体_GB2312"/>
          <w:b w:val="0"/>
          <w:bCs w:val="0"/>
          <w:kern w:val="2"/>
          <w:lang w:eastAsia="zh-CN"/>
        </w:rPr>
        <w:t>阅读考生须知</w:t>
      </w:r>
    </w:p>
    <w:p w:rsidR="006E3B87" w:rsidRDefault="00D67D80" w:rsidP="00F56F1D">
      <w:pPr>
        <w:pStyle w:val="a3"/>
        <w:spacing w:before="235" w:line="328" w:lineRule="auto"/>
        <w:ind w:left="118" w:right="261" w:firstLine="639"/>
        <w:jc w:val="both"/>
        <w:rPr>
          <w:rFonts w:ascii="仿宋_GB2312" w:eastAsia="仿宋_GB2312" w:hAnsi="仿宋_GB2312" w:cs="仿宋_GB2312"/>
          <w:kern w:val="2"/>
          <w:lang w:eastAsia="zh-CN"/>
        </w:rPr>
      </w:pPr>
      <w:r w:rsidRPr="00BB6EBC">
        <w:rPr>
          <w:rFonts w:ascii="仿宋_GB2312" w:eastAsia="仿宋_GB2312" w:hAnsi="仿宋_GB2312" w:cs="仿宋_GB2312"/>
          <w:kern w:val="2"/>
          <w:lang w:eastAsia="zh-CN"/>
        </w:rPr>
        <w:t>认真阅读考生须知所有内容（</w:t>
      </w:r>
      <w:r w:rsidR="00FA73D4" w:rsidRPr="00FA73D4">
        <w:rPr>
          <w:rFonts w:ascii="仿宋_GB2312" w:eastAsia="仿宋_GB2312" w:hAnsi="仿宋_GB2312" w:cs="仿宋_GB2312" w:hint="eastAsia"/>
          <w:kern w:val="2"/>
          <w:lang w:eastAsia="zh-CN"/>
        </w:rPr>
        <w:t>此处截图为演示内容</w:t>
      </w:r>
      <w:r w:rsidRPr="00BB6EBC">
        <w:rPr>
          <w:rFonts w:ascii="仿宋_GB2312" w:eastAsia="仿宋_GB2312" w:hAnsi="仿宋_GB2312" w:cs="仿宋_GB2312"/>
          <w:kern w:val="2"/>
          <w:lang w:eastAsia="zh-CN"/>
        </w:rPr>
        <w:t>，请以系统正式说明为准），按照页面提示勾选“</w:t>
      </w:r>
      <w:r w:rsidR="007C3FD9">
        <w:rPr>
          <w:rFonts w:ascii="仿宋_GB2312" w:eastAsia="仿宋_GB2312" w:hAnsi="仿宋_GB2312" w:cs="仿宋_GB2312"/>
          <w:kern w:val="2"/>
          <w:lang w:eastAsia="zh-CN"/>
        </w:rPr>
        <w:t>我已</w:t>
      </w:r>
      <w:r w:rsidRPr="00BB6EBC">
        <w:rPr>
          <w:rFonts w:ascii="仿宋_GB2312" w:eastAsia="仿宋_GB2312" w:hAnsi="仿宋_GB2312" w:cs="仿宋_GB2312"/>
          <w:kern w:val="2"/>
          <w:lang w:eastAsia="zh-CN"/>
        </w:rPr>
        <w:t>阅读并</w:t>
      </w:r>
      <w:r w:rsidR="007C3FD9">
        <w:rPr>
          <w:rFonts w:ascii="仿宋_GB2312" w:eastAsia="仿宋_GB2312" w:hAnsi="仿宋_GB2312" w:cs="仿宋_GB2312" w:hint="eastAsia"/>
          <w:kern w:val="2"/>
          <w:lang w:eastAsia="zh-CN"/>
        </w:rPr>
        <w:t>同意</w:t>
      </w:r>
      <w:r w:rsidR="00A00F61">
        <w:rPr>
          <w:rFonts w:ascii="仿宋_GB2312" w:eastAsia="仿宋_GB2312" w:hAnsi="仿宋_GB2312" w:cs="仿宋_GB2312"/>
          <w:kern w:val="2"/>
          <w:lang w:eastAsia="zh-CN"/>
        </w:rPr>
        <w:t>相关要求</w:t>
      </w:r>
      <w:r w:rsidRPr="00BB6EBC">
        <w:rPr>
          <w:rFonts w:ascii="仿宋_GB2312" w:eastAsia="仿宋_GB2312" w:hAnsi="仿宋_GB2312" w:cs="仿宋_GB2312"/>
          <w:kern w:val="2"/>
          <w:lang w:eastAsia="zh-CN"/>
        </w:rPr>
        <w:t>”，点击“开始填报”进入下一步。</w:t>
      </w:r>
    </w:p>
    <w:p w:rsidR="006E3B87" w:rsidRPr="00F90986" w:rsidRDefault="00275928" w:rsidP="00275928">
      <w:pPr>
        <w:pStyle w:val="a3"/>
        <w:spacing w:before="235" w:line="328" w:lineRule="auto"/>
        <w:ind w:right="261"/>
        <w:jc w:val="center"/>
        <w:rPr>
          <w:rFonts w:ascii="仿宋_GB2312" w:eastAsia="仿宋_GB2312" w:hAnsi="仿宋_GB2312" w:cs="仿宋_GB2312"/>
          <w:kern w:val="2"/>
          <w:lang w:eastAsia="zh-CN"/>
        </w:rPr>
      </w:pPr>
      <w:r>
        <w:rPr>
          <w:rFonts w:ascii="仿宋_GB2312" w:eastAsia="仿宋_GB2312" w:hAnsi="仿宋_GB2312" w:cs="仿宋_GB2312"/>
          <w:noProof/>
          <w:kern w:val="2"/>
          <w:lang w:eastAsia="zh-CN"/>
        </w:rPr>
        <w:drawing>
          <wp:inline distT="0" distB="0" distL="0" distR="0">
            <wp:extent cx="5530850" cy="1580654"/>
            <wp:effectExtent l="19050" t="0" r="0" b="0"/>
            <wp:docPr id="1" name="图片 1" descr="C:\Users\lenovo\Documents\WeChat Files\wxid_qtj8ybuq5wsh21\FileStorage\Temp\2b97af80dec609c73dec9a77f3e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WeChat Files\wxid_qtj8ybuq5wsh21\FileStorage\Temp\2b97af80dec609c73dec9a77f3e0608.png"/>
                    <pic:cNvPicPr>
                      <a:picLocks noChangeAspect="1" noChangeArrowheads="1"/>
                    </pic:cNvPicPr>
                  </pic:nvPicPr>
                  <pic:blipFill>
                    <a:blip r:embed="rId11" cstate="print"/>
                    <a:srcRect/>
                    <a:stretch>
                      <a:fillRect/>
                    </a:stretch>
                  </pic:blipFill>
                  <pic:spPr bwMode="auto">
                    <a:xfrm>
                      <a:off x="0" y="0"/>
                      <a:ext cx="5530850" cy="1580654"/>
                    </a:xfrm>
                    <a:prstGeom prst="rect">
                      <a:avLst/>
                    </a:prstGeom>
                    <a:noFill/>
                    <a:ln w="9525">
                      <a:noFill/>
                      <a:miter lim="800000"/>
                      <a:headEnd/>
                      <a:tailEnd/>
                    </a:ln>
                  </pic:spPr>
                </pic:pic>
              </a:graphicData>
            </a:graphic>
          </wp:inline>
        </w:drawing>
      </w:r>
    </w:p>
    <w:p w:rsidR="006E3B87" w:rsidRPr="00F90986" w:rsidRDefault="004E2BBB" w:rsidP="00F90986">
      <w:pPr>
        <w:pStyle w:val="a3"/>
        <w:spacing w:before="235" w:line="328" w:lineRule="auto"/>
        <w:ind w:left="118" w:right="261" w:firstLine="639"/>
        <w:jc w:val="both"/>
        <w:rPr>
          <w:rFonts w:ascii="仿宋_GB2312" w:eastAsia="仿宋_GB2312" w:hAnsi="仿宋_GB2312" w:cs="仿宋_GB2312"/>
          <w:kern w:val="2"/>
          <w:lang w:eastAsia="zh-CN"/>
        </w:rPr>
      </w:pPr>
      <w:r w:rsidRPr="001A0494">
        <w:rPr>
          <w:rFonts w:ascii="楷体_GB2312" w:eastAsia="楷体_GB2312" w:hAnsi="楷体_GB2312" w:cs="楷体_GB2312" w:hint="eastAsia"/>
          <w:b/>
          <w:bCs/>
          <w:kern w:val="2"/>
          <w:lang w:eastAsia="zh-CN"/>
        </w:rPr>
        <w:t>（二）</w:t>
      </w:r>
      <w:r w:rsidR="00D67D80" w:rsidRPr="001A0494">
        <w:rPr>
          <w:rFonts w:ascii="楷体_GB2312" w:eastAsia="楷体_GB2312" w:hAnsi="楷体_GB2312" w:cs="楷体_GB2312"/>
          <w:b/>
          <w:bCs/>
          <w:kern w:val="2"/>
          <w:lang w:eastAsia="zh-CN"/>
        </w:rPr>
        <w:t>选择考生类型</w:t>
      </w:r>
    </w:p>
    <w:p w:rsidR="00544140" w:rsidRDefault="00D67D80" w:rsidP="00544140">
      <w:pPr>
        <w:pStyle w:val="a3"/>
        <w:spacing w:before="235" w:line="328" w:lineRule="auto"/>
        <w:ind w:left="118" w:right="261" w:firstLine="639"/>
        <w:jc w:val="both"/>
        <w:rPr>
          <w:rFonts w:ascii="仿宋_GB2312" w:eastAsia="仿宋_GB2312" w:hAnsi="仿宋_GB2312" w:cs="仿宋_GB2312"/>
          <w:kern w:val="2"/>
          <w:lang w:eastAsia="zh-CN"/>
        </w:rPr>
      </w:pPr>
      <w:r w:rsidRPr="00F56F1D">
        <w:rPr>
          <w:rFonts w:ascii="仿宋_GB2312" w:eastAsia="仿宋_GB2312" w:hAnsi="仿宋_GB2312" w:cs="仿宋_GB2312"/>
          <w:kern w:val="2"/>
          <w:lang w:eastAsia="zh-CN"/>
        </w:rPr>
        <w:t>根据页面提示选择考生类型。应届毕业生（含</w:t>
      </w:r>
      <w:r w:rsidR="00B331AF" w:rsidRPr="00F56F1D">
        <w:rPr>
          <w:rFonts w:ascii="仿宋_GB2312" w:eastAsia="仿宋_GB2312" w:hAnsi="仿宋_GB2312" w:cs="仿宋_GB2312" w:hint="eastAsia"/>
          <w:kern w:val="2"/>
          <w:lang w:eastAsia="zh-CN"/>
        </w:rPr>
        <w:t>202</w:t>
      </w:r>
      <w:r w:rsidR="00B331AF">
        <w:rPr>
          <w:rFonts w:ascii="仿宋_GB2312" w:eastAsia="仿宋_GB2312" w:hAnsi="仿宋_GB2312" w:cs="仿宋_GB2312" w:hint="eastAsia"/>
          <w:kern w:val="2"/>
          <w:lang w:eastAsia="zh-CN"/>
        </w:rPr>
        <w:t>6</w:t>
      </w:r>
      <w:r w:rsidR="00C26FD9" w:rsidRPr="00F56F1D">
        <w:rPr>
          <w:rFonts w:ascii="仿宋_GB2312" w:eastAsia="仿宋_GB2312" w:hAnsi="仿宋_GB2312" w:cs="仿宋_GB2312" w:hint="eastAsia"/>
          <w:kern w:val="2"/>
          <w:lang w:eastAsia="zh-CN"/>
        </w:rPr>
        <w:t>年</w:t>
      </w:r>
      <w:r w:rsidR="00B331AF">
        <w:rPr>
          <w:rFonts w:ascii="仿宋_GB2312" w:eastAsia="仿宋_GB2312" w:hAnsi="仿宋_GB2312" w:cs="仿宋_GB2312" w:hint="eastAsia"/>
          <w:kern w:val="2"/>
          <w:lang w:eastAsia="zh-CN"/>
        </w:rPr>
        <w:t>7</w:t>
      </w:r>
      <w:r w:rsidR="00C26FD9" w:rsidRPr="00F56F1D">
        <w:rPr>
          <w:rFonts w:ascii="仿宋_GB2312" w:eastAsia="仿宋_GB2312" w:hAnsi="仿宋_GB2312" w:cs="仿宋_GB2312" w:hint="eastAsia"/>
          <w:kern w:val="2"/>
          <w:lang w:eastAsia="zh-CN"/>
        </w:rPr>
        <w:t>月31日前取得毕业证书的我区高职扩招应届考生</w:t>
      </w:r>
      <w:r w:rsidRPr="00F56F1D">
        <w:rPr>
          <w:rFonts w:ascii="仿宋_GB2312" w:eastAsia="仿宋_GB2312" w:hAnsi="仿宋_GB2312" w:cs="仿宋_GB2312"/>
          <w:kern w:val="2"/>
          <w:lang w:eastAsia="zh-CN"/>
        </w:rPr>
        <w:t>），选择【应届毕业生】考生类型；区内退役大学生士兵</w:t>
      </w:r>
      <w:r w:rsidR="00C26FD9" w:rsidRPr="00F56F1D">
        <w:rPr>
          <w:rFonts w:ascii="仿宋_GB2312" w:eastAsia="仿宋_GB2312" w:hAnsi="仿宋_GB2312" w:cs="仿宋_GB2312"/>
          <w:kern w:val="2"/>
          <w:lang w:eastAsia="zh-CN"/>
        </w:rPr>
        <w:t>考生</w:t>
      </w:r>
      <w:r w:rsidRPr="00F56F1D">
        <w:rPr>
          <w:rFonts w:ascii="仿宋_GB2312" w:eastAsia="仿宋_GB2312" w:hAnsi="仿宋_GB2312" w:cs="仿宋_GB2312"/>
          <w:kern w:val="2"/>
          <w:lang w:eastAsia="zh-CN"/>
        </w:rPr>
        <w:t>请注意区分选择应届、往届毕业生。区外退役大学生士兵</w:t>
      </w:r>
      <w:r w:rsidR="00C26FD9" w:rsidRPr="00F56F1D">
        <w:rPr>
          <w:rFonts w:ascii="仿宋_GB2312" w:eastAsia="仿宋_GB2312" w:hAnsi="仿宋_GB2312" w:cs="仿宋_GB2312"/>
          <w:kern w:val="2"/>
          <w:lang w:eastAsia="zh-CN"/>
        </w:rPr>
        <w:t>考生</w:t>
      </w:r>
      <w:r w:rsidRPr="00F56F1D">
        <w:rPr>
          <w:rFonts w:ascii="仿宋_GB2312" w:eastAsia="仿宋_GB2312" w:hAnsi="仿宋_GB2312" w:cs="仿宋_GB2312"/>
          <w:kern w:val="2"/>
          <w:lang w:eastAsia="zh-CN"/>
        </w:rPr>
        <w:t>无需区分应届或往届毕业，直接选择【区外应往届毕业退役大学生士兵】即可。</w:t>
      </w:r>
    </w:p>
    <w:p w:rsidR="00935963" w:rsidRPr="00F56F1D" w:rsidRDefault="00D67D80" w:rsidP="00544140">
      <w:pPr>
        <w:pStyle w:val="a3"/>
        <w:spacing w:before="235" w:line="328" w:lineRule="auto"/>
        <w:ind w:left="118" w:right="261" w:firstLine="639"/>
        <w:jc w:val="both"/>
        <w:rPr>
          <w:rFonts w:ascii="仿宋_GB2312" w:eastAsia="仿宋_GB2312" w:hAnsi="仿宋_GB2312" w:cs="仿宋_GB2312"/>
          <w:kern w:val="2"/>
          <w:lang w:eastAsia="zh-CN"/>
        </w:rPr>
        <w:sectPr w:rsidR="00935963" w:rsidRPr="00F56F1D">
          <w:pgSz w:w="11910" w:h="16840"/>
          <w:pgMar w:top="1540" w:right="1520" w:bottom="1180" w:left="1680" w:header="0" w:footer="995" w:gutter="0"/>
          <w:cols w:space="720"/>
        </w:sectPr>
      </w:pPr>
      <w:r w:rsidRPr="00F56F1D">
        <w:rPr>
          <w:rFonts w:ascii="仿宋_GB2312" w:eastAsia="仿宋_GB2312" w:hAnsi="仿宋_GB2312" w:cs="仿宋_GB2312"/>
          <w:kern w:val="2"/>
          <w:lang w:eastAsia="zh-CN"/>
        </w:rPr>
        <w:t>获奖免试考生网报时如免试政策规定的相关赛项结果尚未公布，可先按照【统一参加考试】-【普通考生】-【应</w:t>
      </w:r>
    </w:p>
    <w:p w:rsidR="006E3B87" w:rsidRPr="00F56F1D" w:rsidRDefault="00D67D80" w:rsidP="00376C1A">
      <w:pPr>
        <w:pStyle w:val="a3"/>
        <w:spacing w:before="235" w:line="328" w:lineRule="auto"/>
        <w:ind w:right="261"/>
        <w:jc w:val="both"/>
        <w:rPr>
          <w:rFonts w:ascii="仿宋_GB2312" w:eastAsia="仿宋_GB2312" w:hAnsi="仿宋_GB2312" w:cs="仿宋_GB2312"/>
          <w:kern w:val="2"/>
          <w:lang w:eastAsia="zh-CN"/>
        </w:rPr>
      </w:pPr>
      <w:r w:rsidRPr="00F56F1D">
        <w:rPr>
          <w:rFonts w:ascii="仿宋_GB2312" w:eastAsia="仿宋_GB2312" w:hAnsi="仿宋_GB2312" w:cs="仿宋_GB2312"/>
          <w:kern w:val="2"/>
          <w:lang w:eastAsia="zh-CN"/>
        </w:rPr>
        <w:lastRenderedPageBreak/>
        <w:t>届毕业生】进行报名，填报基本信息时需在“是否为未发放证书的获奖免试考生”选项后选择“是”。</w:t>
      </w:r>
      <w:r w:rsidR="001F1478" w:rsidRPr="00F56F1D">
        <w:rPr>
          <w:rFonts w:ascii="仿宋_GB2312" w:eastAsia="仿宋_GB2312" w:hAnsi="仿宋_GB2312" w:cs="仿宋_GB2312" w:hint="eastAsia"/>
          <w:kern w:val="2"/>
          <w:lang w:eastAsia="zh-CN"/>
        </w:rPr>
        <w:t>如相关赛项结果公布前以普通考生身份录取的，不再享受免试政策。</w:t>
      </w:r>
      <w:r w:rsidRPr="00F56F1D">
        <w:rPr>
          <w:rFonts w:ascii="仿宋_GB2312" w:eastAsia="仿宋_GB2312" w:hAnsi="仿宋_GB2312" w:cs="仿宋_GB2312"/>
          <w:kern w:val="2"/>
          <w:lang w:eastAsia="zh-CN"/>
        </w:rPr>
        <w:t>获奖免试考生网报时赛事结果已公布</w:t>
      </w:r>
      <w:r w:rsidR="001130F1" w:rsidRPr="00F56F1D">
        <w:rPr>
          <w:rFonts w:ascii="仿宋_GB2312" w:eastAsia="仿宋_GB2312" w:hAnsi="仿宋_GB2312" w:cs="仿宋_GB2312"/>
          <w:kern w:val="2"/>
          <w:lang w:eastAsia="zh-CN"/>
        </w:rPr>
        <w:t>但</w:t>
      </w:r>
      <w:r w:rsidRPr="00F56F1D">
        <w:rPr>
          <w:rFonts w:ascii="仿宋_GB2312" w:eastAsia="仿宋_GB2312" w:hAnsi="仿宋_GB2312" w:cs="仿宋_GB2312"/>
          <w:kern w:val="2"/>
          <w:lang w:eastAsia="zh-CN"/>
        </w:rPr>
        <w:t>尚未发放获奖证书，可按获奖免试考生类型报名，上传证明材料页面可先上传参赛院校开具的相关证明材料及赛项获奖名单公示。</w:t>
      </w:r>
    </w:p>
    <w:p w:rsidR="006E3B87" w:rsidRPr="00CA2541" w:rsidRDefault="008463C9" w:rsidP="00792D28">
      <w:pPr>
        <w:pStyle w:val="a3"/>
        <w:jc w:val="center"/>
        <w:rPr>
          <w:lang w:eastAsia="zh-CN"/>
        </w:rPr>
      </w:pPr>
      <w:r>
        <w:rPr>
          <w:noProof/>
          <w:lang w:eastAsia="zh-CN"/>
        </w:rPr>
        <w:drawing>
          <wp:inline distT="0" distB="0" distL="0" distR="0">
            <wp:extent cx="5530850" cy="2610030"/>
            <wp:effectExtent l="19050" t="0" r="0" b="0"/>
            <wp:docPr id="6" name="图片 1" descr="C:\Users\lenovo\Documents\WeChat Files\wxid_qtj8ybuq5wsh21\FileStorage\Temp\a606606882acc28cd886b9228c9bd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WeChat Files\wxid_qtj8ybuq5wsh21\FileStorage\Temp\a606606882acc28cd886b9228c9bd5d.png"/>
                    <pic:cNvPicPr>
                      <a:picLocks noChangeAspect="1" noChangeArrowheads="1"/>
                    </pic:cNvPicPr>
                  </pic:nvPicPr>
                  <pic:blipFill>
                    <a:blip r:embed="rId12" cstate="print"/>
                    <a:srcRect/>
                    <a:stretch>
                      <a:fillRect/>
                    </a:stretch>
                  </pic:blipFill>
                  <pic:spPr bwMode="auto">
                    <a:xfrm>
                      <a:off x="0" y="0"/>
                      <a:ext cx="5530850" cy="2610030"/>
                    </a:xfrm>
                    <a:prstGeom prst="rect">
                      <a:avLst/>
                    </a:prstGeom>
                    <a:noFill/>
                    <a:ln w="9525">
                      <a:noFill/>
                      <a:miter lim="800000"/>
                      <a:headEnd/>
                      <a:tailEnd/>
                    </a:ln>
                  </pic:spPr>
                </pic:pic>
              </a:graphicData>
            </a:graphic>
          </wp:inline>
        </w:drawing>
      </w:r>
    </w:p>
    <w:p w:rsidR="006E3B87" w:rsidRPr="001A0494" w:rsidRDefault="004E2BBB" w:rsidP="001A0494">
      <w:pPr>
        <w:pStyle w:val="11"/>
        <w:spacing w:before="234"/>
        <w:rPr>
          <w:rFonts w:ascii="楷体_GB2312" w:eastAsia="楷体_GB2312" w:hAnsi="楷体_GB2312" w:cs="楷体_GB2312"/>
          <w:b w:val="0"/>
          <w:bCs w:val="0"/>
          <w:kern w:val="2"/>
          <w:lang w:eastAsia="zh-CN"/>
        </w:rPr>
      </w:pPr>
      <w:r w:rsidRPr="001A0494">
        <w:rPr>
          <w:rFonts w:ascii="楷体_GB2312" w:eastAsia="楷体_GB2312" w:hAnsi="楷体_GB2312" w:cs="楷体_GB2312" w:hint="eastAsia"/>
          <w:b w:val="0"/>
          <w:bCs w:val="0"/>
          <w:kern w:val="2"/>
          <w:lang w:eastAsia="zh-CN"/>
        </w:rPr>
        <w:t>（三）</w:t>
      </w:r>
      <w:r w:rsidR="00D67D80" w:rsidRPr="001A0494">
        <w:rPr>
          <w:rFonts w:ascii="楷体_GB2312" w:eastAsia="楷体_GB2312" w:hAnsi="楷体_GB2312" w:cs="楷体_GB2312"/>
          <w:b w:val="0"/>
          <w:bCs w:val="0"/>
          <w:kern w:val="2"/>
          <w:lang w:eastAsia="zh-CN"/>
        </w:rPr>
        <w:t>填报基本信息</w:t>
      </w:r>
    </w:p>
    <w:p w:rsidR="006E3B87" w:rsidRDefault="00D67D80" w:rsidP="00F56F1D">
      <w:pPr>
        <w:pStyle w:val="a3"/>
        <w:spacing w:before="235" w:line="328" w:lineRule="auto"/>
        <w:ind w:left="118" w:right="261" w:firstLine="639"/>
        <w:jc w:val="both"/>
        <w:rPr>
          <w:rFonts w:ascii="仿宋_GB2312" w:eastAsia="仿宋_GB2312" w:hAnsi="仿宋_GB2312" w:cs="仿宋_GB2312"/>
          <w:kern w:val="2"/>
          <w:lang w:eastAsia="zh-CN"/>
        </w:rPr>
      </w:pPr>
      <w:r w:rsidRPr="00F56F1D">
        <w:rPr>
          <w:rFonts w:ascii="仿宋_GB2312" w:eastAsia="仿宋_GB2312" w:hAnsi="仿宋_GB2312" w:cs="仿宋_GB2312"/>
          <w:kern w:val="2"/>
          <w:lang w:eastAsia="zh-CN"/>
        </w:rPr>
        <w:t>根据页面提示，考生依次填入基本信息及报考信息。</w:t>
      </w:r>
    </w:p>
    <w:p w:rsidR="006E3B87" w:rsidRPr="00F56F1D" w:rsidRDefault="00D67D80" w:rsidP="002D05C7">
      <w:pPr>
        <w:pStyle w:val="a3"/>
        <w:spacing w:before="235" w:line="328" w:lineRule="auto"/>
        <w:ind w:right="261" w:firstLineChars="200" w:firstLine="640"/>
        <w:jc w:val="both"/>
        <w:rPr>
          <w:rFonts w:ascii="仿宋_GB2312" w:eastAsia="仿宋_GB2312" w:hAnsi="仿宋_GB2312" w:cs="仿宋_GB2312"/>
          <w:kern w:val="2"/>
          <w:lang w:eastAsia="zh-CN"/>
        </w:rPr>
      </w:pPr>
      <w:r w:rsidRPr="00F56F1D">
        <w:rPr>
          <w:rFonts w:ascii="仿宋_GB2312" w:eastAsia="仿宋_GB2312" w:hAnsi="仿宋_GB2312" w:cs="仿宋_GB2312"/>
          <w:kern w:val="2"/>
          <w:lang w:eastAsia="zh-CN"/>
        </w:rPr>
        <w:t>【区内往届毕业退役大学生士兵】和【区外应、往届毕业退役大学生士兵】需手动输入专科毕业专业</w:t>
      </w:r>
      <w:r w:rsidR="00262B31">
        <w:rPr>
          <w:rFonts w:ascii="仿宋_GB2312" w:eastAsia="仿宋_GB2312" w:hAnsi="仿宋_GB2312" w:cs="仿宋_GB2312"/>
          <w:kern w:val="2"/>
          <w:lang w:eastAsia="zh-CN"/>
        </w:rPr>
        <w:t>，专业名称必须与毕业证专业名称</w:t>
      </w:r>
      <w:r w:rsidR="00C45DDD">
        <w:rPr>
          <w:rFonts w:ascii="仿宋_GB2312" w:eastAsia="仿宋_GB2312" w:hAnsi="仿宋_GB2312" w:cs="仿宋_GB2312"/>
          <w:kern w:val="2"/>
          <w:lang w:eastAsia="zh-CN"/>
        </w:rPr>
        <w:t>完全</w:t>
      </w:r>
      <w:r w:rsidR="00262B31">
        <w:rPr>
          <w:rFonts w:ascii="仿宋_GB2312" w:eastAsia="仿宋_GB2312" w:hAnsi="仿宋_GB2312" w:cs="仿宋_GB2312"/>
          <w:kern w:val="2"/>
          <w:lang w:eastAsia="zh-CN"/>
        </w:rPr>
        <w:t>一致</w:t>
      </w:r>
      <w:r w:rsidRPr="00F56F1D">
        <w:rPr>
          <w:rFonts w:ascii="仿宋_GB2312" w:eastAsia="仿宋_GB2312" w:hAnsi="仿宋_GB2312" w:cs="仿宋_GB2312"/>
          <w:kern w:val="2"/>
          <w:lang w:eastAsia="zh-CN"/>
        </w:rPr>
        <w:t>。</w:t>
      </w:r>
    </w:p>
    <w:p w:rsidR="006E3B87" w:rsidRDefault="006E3B87">
      <w:pPr>
        <w:spacing w:line="326" w:lineRule="auto"/>
        <w:rPr>
          <w:lang w:eastAsia="zh-CN"/>
        </w:rPr>
      </w:pPr>
    </w:p>
    <w:p w:rsidR="00790CC1" w:rsidRDefault="00790CC1">
      <w:pPr>
        <w:spacing w:line="326" w:lineRule="auto"/>
        <w:rPr>
          <w:lang w:eastAsia="zh-CN"/>
        </w:rPr>
        <w:sectPr w:rsidR="00790CC1">
          <w:pgSz w:w="11910" w:h="16840"/>
          <w:pgMar w:top="1540" w:right="1520" w:bottom="1180" w:left="1680" w:header="0" w:footer="995" w:gutter="0"/>
          <w:cols w:space="720"/>
        </w:sectPr>
      </w:pPr>
      <w:r>
        <w:rPr>
          <w:rFonts w:hint="eastAsia"/>
          <w:noProof/>
          <w:lang w:eastAsia="zh-CN"/>
        </w:rPr>
        <w:lastRenderedPageBreak/>
        <w:drawing>
          <wp:inline distT="0" distB="0" distL="0" distR="0">
            <wp:extent cx="4632495" cy="2314120"/>
            <wp:effectExtent l="19050" t="0" r="0" b="0"/>
            <wp:docPr id="1308921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21313" name="图片 1308921313"/>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34530" cy="2315136"/>
                    </a:xfrm>
                    <a:prstGeom prst="rect">
                      <a:avLst/>
                    </a:prstGeom>
                  </pic:spPr>
                </pic:pic>
              </a:graphicData>
            </a:graphic>
          </wp:inline>
        </w:drawing>
      </w:r>
    </w:p>
    <w:p w:rsidR="006E3B87" w:rsidRPr="001A0494" w:rsidRDefault="004E2BBB" w:rsidP="001A0494">
      <w:pPr>
        <w:pStyle w:val="11"/>
        <w:spacing w:before="234"/>
        <w:rPr>
          <w:rFonts w:ascii="楷体_GB2312" w:eastAsia="楷体_GB2312" w:hAnsi="楷体_GB2312" w:cs="楷体_GB2312"/>
          <w:b w:val="0"/>
          <w:bCs w:val="0"/>
          <w:kern w:val="2"/>
          <w:lang w:eastAsia="zh-CN"/>
        </w:rPr>
      </w:pPr>
      <w:r w:rsidRPr="001A0494">
        <w:rPr>
          <w:rFonts w:ascii="楷体_GB2312" w:eastAsia="楷体_GB2312" w:hAnsi="楷体_GB2312" w:cs="楷体_GB2312" w:hint="eastAsia"/>
          <w:b w:val="0"/>
          <w:bCs w:val="0"/>
          <w:kern w:val="2"/>
          <w:lang w:eastAsia="zh-CN"/>
        </w:rPr>
        <w:lastRenderedPageBreak/>
        <w:t>（四）</w:t>
      </w:r>
      <w:r w:rsidR="00D67D80" w:rsidRPr="001A0494">
        <w:rPr>
          <w:rFonts w:ascii="楷体_GB2312" w:eastAsia="楷体_GB2312" w:hAnsi="楷体_GB2312" w:cs="楷体_GB2312"/>
          <w:b w:val="0"/>
          <w:bCs w:val="0"/>
          <w:kern w:val="2"/>
          <w:lang w:eastAsia="zh-CN"/>
        </w:rPr>
        <w:t>免试考生填报志愿</w:t>
      </w:r>
    </w:p>
    <w:p w:rsidR="006E3B87" w:rsidRPr="00062160" w:rsidRDefault="00D67D80" w:rsidP="00062160">
      <w:pPr>
        <w:pStyle w:val="a3"/>
        <w:spacing w:before="235" w:line="328" w:lineRule="auto"/>
        <w:ind w:left="118" w:right="261" w:firstLine="639"/>
        <w:jc w:val="both"/>
        <w:rPr>
          <w:rFonts w:ascii="仿宋_GB2312" w:eastAsia="仿宋_GB2312" w:hAnsi="仿宋_GB2312" w:cs="仿宋_GB2312"/>
          <w:kern w:val="2"/>
          <w:lang w:eastAsia="zh-CN"/>
        </w:rPr>
      </w:pPr>
      <w:r w:rsidRPr="00062160">
        <w:rPr>
          <w:rFonts w:ascii="仿宋_GB2312" w:eastAsia="仿宋_GB2312" w:hAnsi="仿宋_GB2312" w:cs="仿宋_GB2312"/>
          <w:kern w:val="2"/>
          <w:lang w:eastAsia="zh-CN"/>
        </w:rPr>
        <w:t>免试考生中的【获奖免试考生】及【区内应届毕业退役大学生士兵】填写基本信息</w:t>
      </w:r>
      <w:r w:rsidR="00854965" w:rsidRPr="00062160">
        <w:rPr>
          <w:rFonts w:ascii="仿宋_GB2312" w:eastAsia="仿宋_GB2312" w:hAnsi="仿宋_GB2312" w:cs="仿宋_GB2312" w:hint="eastAsia"/>
          <w:kern w:val="2"/>
          <w:lang w:eastAsia="zh-CN"/>
        </w:rPr>
        <w:t>并</w:t>
      </w:r>
      <w:r w:rsidRPr="00062160">
        <w:rPr>
          <w:rFonts w:ascii="仿宋_GB2312" w:eastAsia="仿宋_GB2312" w:hAnsi="仿宋_GB2312" w:cs="仿宋_GB2312"/>
          <w:kern w:val="2"/>
          <w:lang w:eastAsia="zh-CN"/>
        </w:rPr>
        <w:t>填报志愿</w:t>
      </w:r>
      <w:r w:rsidR="00604FC7">
        <w:rPr>
          <w:rFonts w:ascii="仿宋_GB2312" w:eastAsia="仿宋_GB2312" w:hAnsi="仿宋_GB2312" w:cs="仿宋_GB2312"/>
          <w:kern w:val="2"/>
          <w:lang w:eastAsia="zh-CN"/>
        </w:rPr>
        <w:t>，录取时不再征集考生志愿</w:t>
      </w:r>
      <w:r w:rsidRPr="00062160">
        <w:rPr>
          <w:rFonts w:ascii="仿宋_GB2312" w:eastAsia="仿宋_GB2312" w:hAnsi="仿宋_GB2312" w:cs="仿宋_GB2312"/>
          <w:kern w:val="2"/>
          <w:lang w:eastAsia="zh-CN"/>
        </w:rPr>
        <w:t>。</w:t>
      </w:r>
    </w:p>
    <w:p w:rsidR="006E3B87" w:rsidRDefault="00D67D80" w:rsidP="00792D28">
      <w:pPr>
        <w:pStyle w:val="a3"/>
        <w:ind w:left="118"/>
        <w:jc w:val="center"/>
        <w:rPr>
          <w:sz w:val="20"/>
        </w:rPr>
      </w:pPr>
      <w:r>
        <w:rPr>
          <w:noProof/>
          <w:sz w:val="20"/>
          <w:lang w:eastAsia="zh-CN"/>
        </w:rPr>
        <w:drawing>
          <wp:inline distT="0" distB="0" distL="0" distR="0">
            <wp:extent cx="5203974" cy="2382392"/>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5203974" cy="2382392"/>
                    </a:xfrm>
                    <a:prstGeom prst="rect">
                      <a:avLst/>
                    </a:prstGeom>
                  </pic:spPr>
                </pic:pic>
              </a:graphicData>
            </a:graphic>
          </wp:inline>
        </w:drawing>
      </w:r>
    </w:p>
    <w:p w:rsidR="006E3B87" w:rsidRDefault="006E3B87">
      <w:pPr>
        <w:pStyle w:val="a3"/>
        <w:spacing w:before="5"/>
        <w:rPr>
          <w:sz w:val="23"/>
        </w:rPr>
      </w:pPr>
    </w:p>
    <w:p w:rsidR="00162020" w:rsidRDefault="00D67D80" w:rsidP="00162020">
      <w:pPr>
        <w:pStyle w:val="a3"/>
        <w:spacing w:before="235" w:line="328" w:lineRule="auto"/>
        <w:ind w:left="118" w:right="261" w:firstLine="639"/>
        <w:jc w:val="both"/>
        <w:rPr>
          <w:rFonts w:ascii="仿宋_GB2312" w:eastAsia="仿宋_GB2312" w:hAnsi="仿宋_GB2312" w:cs="仿宋_GB2312"/>
          <w:kern w:val="2"/>
          <w:lang w:eastAsia="zh-CN"/>
        </w:rPr>
      </w:pPr>
      <w:r w:rsidRPr="00062160">
        <w:rPr>
          <w:rFonts w:ascii="仿宋_GB2312" w:eastAsia="仿宋_GB2312" w:hAnsi="仿宋_GB2312" w:cs="仿宋_GB2312"/>
          <w:kern w:val="2"/>
          <w:lang w:eastAsia="zh-CN"/>
        </w:rPr>
        <w:t>【区内往届毕业退役大学生士兵】及【区外应往届毕业退役大学生士兵】填写基本信息后填报意向志愿。此类考生报名结束后注意保持手机畅通。</w:t>
      </w:r>
    </w:p>
    <w:p w:rsidR="00162020" w:rsidRDefault="00790CC1" w:rsidP="00162020">
      <w:pPr>
        <w:pStyle w:val="a3"/>
        <w:spacing w:before="235" w:line="328" w:lineRule="auto"/>
        <w:ind w:right="261"/>
        <w:jc w:val="center"/>
        <w:rPr>
          <w:rFonts w:ascii="仿宋_GB2312" w:eastAsia="仿宋_GB2312" w:hAnsi="仿宋_GB2312" w:cs="仿宋_GB2312"/>
          <w:kern w:val="2"/>
          <w:lang w:eastAsia="zh-CN"/>
        </w:rPr>
      </w:pPr>
      <w:r>
        <w:rPr>
          <w:rFonts w:ascii="仿宋_GB2312" w:eastAsia="仿宋_GB2312" w:hAnsi="仿宋_GB2312" w:cs="仿宋_GB2312" w:hint="eastAsia"/>
          <w:noProof/>
          <w:kern w:val="2"/>
          <w:lang w:eastAsia="zh-CN"/>
        </w:rPr>
        <w:drawing>
          <wp:inline distT="0" distB="0" distL="0" distR="0">
            <wp:extent cx="5530850" cy="2762885"/>
            <wp:effectExtent l="0" t="0" r="0" b="0"/>
            <wp:docPr id="17603168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16853" name="图片 1760316853"/>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30850" cy="2762885"/>
                    </a:xfrm>
                    <a:prstGeom prst="rect">
                      <a:avLst/>
                    </a:prstGeom>
                  </pic:spPr>
                </pic:pic>
              </a:graphicData>
            </a:graphic>
          </wp:inline>
        </w:drawing>
      </w:r>
    </w:p>
    <w:p w:rsidR="00F75377" w:rsidRPr="001A0494" w:rsidRDefault="00F75377" w:rsidP="004D15F2">
      <w:pPr>
        <w:pStyle w:val="11"/>
        <w:spacing w:before="234"/>
        <w:ind w:left="0" w:firstLineChars="200" w:firstLine="640"/>
        <w:rPr>
          <w:rFonts w:ascii="楷体_GB2312" w:eastAsia="楷体_GB2312" w:hAnsi="楷体_GB2312" w:cs="楷体_GB2312"/>
          <w:b w:val="0"/>
          <w:bCs w:val="0"/>
          <w:kern w:val="2"/>
          <w:lang w:eastAsia="zh-CN"/>
        </w:rPr>
      </w:pPr>
      <w:r w:rsidRPr="001A0494">
        <w:rPr>
          <w:rFonts w:ascii="楷体_GB2312" w:eastAsia="楷体_GB2312" w:hAnsi="楷体_GB2312" w:cs="楷体_GB2312" w:hint="eastAsia"/>
          <w:b w:val="0"/>
          <w:bCs w:val="0"/>
          <w:kern w:val="2"/>
          <w:lang w:eastAsia="zh-CN"/>
        </w:rPr>
        <w:lastRenderedPageBreak/>
        <w:t>（五）</w:t>
      </w:r>
      <w:r w:rsidRPr="001A0494">
        <w:rPr>
          <w:rFonts w:ascii="楷体_GB2312" w:eastAsia="楷体_GB2312" w:hAnsi="楷体_GB2312" w:cs="楷体_GB2312"/>
          <w:b w:val="0"/>
          <w:bCs w:val="0"/>
          <w:kern w:val="2"/>
          <w:lang w:eastAsia="zh-CN"/>
        </w:rPr>
        <w:t>统一考试考生选择拟报本科专业，确定</w:t>
      </w:r>
      <w:r w:rsidR="00AC58A5">
        <w:rPr>
          <w:rFonts w:ascii="楷体_GB2312" w:eastAsia="楷体_GB2312" w:hAnsi="楷体_GB2312" w:cs="楷体_GB2312"/>
          <w:b w:val="0"/>
          <w:bCs w:val="0"/>
          <w:kern w:val="2"/>
          <w:lang w:eastAsia="zh-CN"/>
        </w:rPr>
        <w:t>专业综合课</w:t>
      </w:r>
      <w:r w:rsidRPr="001A0494">
        <w:rPr>
          <w:rFonts w:ascii="楷体_GB2312" w:eastAsia="楷体_GB2312" w:hAnsi="楷体_GB2312" w:cs="楷体_GB2312"/>
          <w:b w:val="0"/>
          <w:bCs w:val="0"/>
          <w:kern w:val="2"/>
          <w:lang w:eastAsia="zh-CN"/>
        </w:rPr>
        <w:t>考试科目</w:t>
      </w:r>
    </w:p>
    <w:p w:rsidR="00F75377" w:rsidRPr="00062160" w:rsidRDefault="00F75377" w:rsidP="00F75377">
      <w:pPr>
        <w:pStyle w:val="a3"/>
        <w:spacing w:before="235" w:line="328" w:lineRule="auto"/>
        <w:ind w:left="118" w:right="261" w:firstLine="639"/>
        <w:jc w:val="both"/>
        <w:rPr>
          <w:rFonts w:ascii="仿宋_GB2312" w:eastAsia="仿宋_GB2312" w:hAnsi="仿宋_GB2312" w:cs="仿宋_GB2312"/>
          <w:kern w:val="2"/>
          <w:lang w:eastAsia="zh-CN"/>
        </w:rPr>
      </w:pPr>
      <w:r w:rsidRPr="00062160">
        <w:rPr>
          <w:rFonts w:ascii="仿宋_GB2312" w:eastAsia="仿宋_GB2312" w:hAnsi="仿宋_GB2312" w:cs="仿宋_GB2312"/>
          <w:kern w:val="2"/>
          <w:lang w:eastAsia="zh-CN"/>
        </w:rPr>
        <w:t>统一考试考生（应届毕业生、高职扩招考生、专项计划考生、“三支一扶”和“西部计划”考生）根据专科专业选择拟报本科专业，系统自动显示对应招考类别及专业课考试科目（拟报本科专业仅用于确定</w:t>
      </w:r>
      <w:r w:rsidR="00AC58A5">
        <w:rPr>
          <w:rFonts w:ascii="仿宋_GB2312" w:eastAsia="仿宋_GB2312" w:hAnsi="仿宋_GB2312" w:cs="仿宋_GB2312"/>
          <w:kern w:val="2"/>
          <w:lang w:eastAsia="zh-CN"/>
        </w:rPr>
        <w:t>专业综合课</w:t>
      </w:r>
      <w:r w:rsidRPr="00062160">
        <w:rPr>
          <w:rFonts w:ascii="仿宋_GB2312" w:eastAsia="仿宋_GB2312" w:hAnsi="仿宋_GB2312" w:cs="仿宋_GB2312"/>
          <w:kern w:val="2"/>
          <w:lang w:eastAsia="zh-CN"/>
        </w:rPr>
        <w:t>考试科目），免试考生不显示</w:t>
      </w:r>
      <w:r w:rsidR="00AC58A5">
        <w:rPr>
          <w:rFonts w:ascii="仿宋_GB2312" w:eastAsia="仿宋_GB2312" w:hAnsi="仿宋_GB2312" w:cs="仿宋_GB2312"/>
          <w:kern w:val="2"/>
          <w:lang w:eastAsia="zh-CN"/>
        </w:rPr>
        <w:t>专业综合课</w:t>
      </w:r>
      <w:r w:rsidRPr="00062160">
        <w:rPr>
          <w:rFonts w:ascii="仿宋_GB2312" w:eastAsia="仿宋_GB2312" w:hAnsi="仿宋_GB2312" w:cs="仿宋_GB2312"/>
          <w:kern w:val="2"/>
          <w:lang w:eastAsia="zh-CN"/>
        </w:rPr>
        <w:t>考试科目。</w:t>
      </w:r>
    </w:p>
    <w:p w:rsidR="00F75377" w:rsidRDefault="00F75377" w:rsidP="00F75377">
      <w:pPr>
        <w:pStyle w:val="a3"/>
        <w:spacing w:line="328" w:lineRule="auto"/>
        <w:ind w:left="118" w:right="276" w:firstLine="639"/>
        <w:jc w:val="center"/>
        <w:rPr>
          <w:lang w:eastAsia="zh-CN"/>
        </w:rPr>
      </w:pPr>
      <w:r w:rsidRPr="00977C58">
        <w:rPr>
          <w:noProof/>
          <w:spacing w:val="-2"/>
          <w:lang w:eastAsia="zh-CN"/>
        </w:rPr>
        <w:drawing>
          <wp:inline distT="0" distB="0" distL="0" distR="0">
            <wp:extent cx="4808292" cy="1394460"/>
            <wp:effectExtent l="19050" t="19050" r="11358" b="15240"/>
            <wp:docPr id="8"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43668" name="图片 1" descr="图形用户界面, 文本, 应用程序&#10;&#10;描述已自动生成"/>
                    <pic:cNvPicPr/>
                  </pic:nvPicPr>
                  <pic:blipFill>
                    <a:blip r:embed="rId16" cstate="print"/>
                    <a:stretch>
                      <a:fillRect/>
                    </a:stretch>
                  </pic:blipFill>
                  <pic:spPr>
                    <a:xfrm>
                      <a:off x="0" y="0"/>
                      <a:ext cx="4808292" cy="1394460"/>
                    </a:xfrm>
                    <a:prstGeom prst="rect">
                      <a:avLst/>
                    </a:prstGeom>
                    <a:ln>
                      <a:solidFill>
                        <a:schemeClr val="bg1">
                          <a:lumMod val="85000"/>
                        </a:schemeClr>
                      </a:solidFill>
                    </a:ln>
                  </pic:spPr>
                </pic:pic>
              </a:graphicData>
            </a:graphic>
          </wp:inline>
        </w:drawing>
      </w:r>
    </w:p>
    <w:p w:rsidR="00F75377" w:rsidRPr="001A0494" w:rsidRDefault="00F75377" w:rsidP="00F75377">
      <w:pPr>
        <w:pStyle w:val="11"/>
        <w:spacing w:before="234"/>
        <w:rPr>
          <w:rFonts w:ascii="楷体_GB2312" w:eastAsia="楷体_GB2312" w:hAnsi="楷体_GB2312" w:cs="楷体_GB2312"/>
          <w:b w:val="0"/>
          <w:bCs w:val="0"/>
          <w:kern w:val="2"/>
          <w:lang w:eastAsia="zh-CN"/>
        </w:rPr>
      </w:pPr>
      <w:r w:rsidRPr="001A0494">
        <w:rPr>
          <w:rFonts w:ascii="楷体_GB2312" w:eastAsia="楷体_GB2312" w:hAnsi="楷体_GB2312" w:cs="楷体_GB2312" w:hint="eastAsia"/>
          <w:b w:val="0"/>
          <w:bCs w:val="0"/>
          <w:kern w:val="2"/>
          <w:lang w:eastAsia="zh-CN"/>
        </w:rPr>
        <w:t>（六）</w:t>
      </w:r>
      <w:r w:rsidRPr="001A0494">
        <w:rPr>
          <w:rFonts w:ascii="楷体_GB2312" w:eastAsia="楷体_GB2312" w:hAnsi="楷体_GB2312" w:cs="楷体_GB2312"/>
          <w:b w:val="0"/>
          <w:bCs w:val="0"/>
          <w:kern w:val="2"/>
          <w:lang w:eastAsia="zh-CN"/>
        </w:rPr>
        <w:t>选择考点所在地</w:t>
      </w:r>
    </w:p>
    <w:p w:rsidR="00F75377" w:rsidRPr="00062160" w:rsidRDefault="003C2AC5" w:rsidP="00F75377">
      <w:pPr>
        <w:pStyle w:val="a3"/>
        <w:spacing w:before="235" w:line="328" w:lineRule="auto"/>
        <w:ind w:left="118" w:right="261" w:firstLine="639"/>
        <w:jc w:val="both"/>
        <w:rPr>
          <w:rFonts w:ascii="仿宋_GB2312" w:eastAsia="仿宋_GB2312" w:hAnsi="仿宋_GB2312" w:cs="仿宋_GB2312"/>
          <w:kern w:val="2"/>
          <w:lang w:eastAsia="zh-CN"/>
        </w:rPr>
      </w:pPr>
      <w:r>
        <w:rPr>
          <w:rFonts w:ascii="仿宋_GB2312" w:eastAsia="仿宋_GB2312" w:hAnsi="仿宋_GB2312" w:cs="仿宋_GB2312"/>
          <w:kern w:val="2"/>
          <w:lang w:eastAsia="zh-CN"/>
        </w:rPr>
        <w:t>非免试考生必须在报名时</w:t>
      </w:r>
      <w:r w:rsidR="00F75377" w:rsidRPr="00062160">
        <w:rPr>
          <w:rFonts w:ascii="仿宋_GB2312" w:eastAsia="仿宋_GB2312" w:hAnsi="仿宋_GB2312" w:cs="仿宋_GB2312"/>
          <w:kern w:val="2"/>
          <w:lang w:eastAsia="zh-CN"/>
        </w:rPr>
        <w:t>选择“考点所在盟市”，各盟市教育招生考试机构将据此安排考试地点，选择后无法更改。</w:t>
      </w:r>
    </w:p>
    <w:p w:rsidR="00F75377" w:rsidRDefault="00F75377" w:rsidP="00F75377">
      <w:pPr>
        <w:pStyle w:val="a3"/>
        <w:spacing w:before="148" w:line="326" w:lineRule="auto"/>
        <w:ind w:left="118" w:right="282" w:firstLine="639"/>
        <w:jc w:val="center"/>
        <w:rPr>
          <w:lang w:eastAsia="zh-CN"/>
        </w:rPr>
      </w:pPr>
      <w:r w:rsidRPr="00DE7C63">
        <w:rPr>
          <w:noProof/>
          <w:lang w:eastAsia="zh-CN"/>
        </w:rPr>
        <w:drawing>
          <wp:inline distT="0" distB="0" distL="0" distR="0">
            <wp:extent cx="4876494" cy="465255"/>
            <wp:effectExtent l="19050" t="19050" r="19356" b="1099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05487" name=""/>
                    <pic:cNvPicPr/>
                  </pic:nvPicPr>
                  <pic:blipFill>
                    <a:blip r:embed="rId17"/>
                    <a:stretch>
                      <a:fillRect/>
                    </a:stretch>
                  </pic:blipFill>
                  <pic:spPr>
                    <a:xfrm>
                      <a:off x="0" y="0"/>
                      <a:ext cx="4876494" cy="465255"/>
                    </a:xfrm>
                    <a:prstGeom prst="rect">
                      <a:avLst/>
                    </a:prstGeom>
                    <a:ln>
                      <a:solidFill>
                        <a:schemeClr val="bg1">
                          <a:lumMod val="85000"/>
                        </a:schemeClr>
                      </a:solidFill>
                    </a:ln>
                  </pic:spPr>
                </pic:pic>
              </a:graphicData>
            </a:graphic>
          </wp:inline>
        </w:drawing>
      </w:r>
    </w:p>
    <w:p w:rsidR="00F75377" w:rsidRPr="001A0494" w:rsidRDefault="00F75377" w:rsidP="00F75377">
      <w:pPr>
        <w:pStyle w:val="11"/>
        <w:spacing w:before="234"/>
        <w:rPr>
          <w:rFonts w:ascii="楷体_GB2312" w:eastAsia="楷体_GB2312" w:hAnsi="楷体_GB2312" w:cs="楷体_GB2312"/>
          <w:b w:val="0"/>
          <w:bCs w:val="0"/>
          <w:kern w:val="2"/>
          <w:lang w:eastAsia="zh-CN"/>
        </w:rPr>
      </w:pPr>
      <w:r w:rsidRPr="001A0494">
        <w:rPr>
          <w:rFonts w:ascii="楷体_GB2312" w:eastAsia="楷体_GB2312" w:hAnsi="楷体_GB2312" w:cs="楷体_GB2312" w:hint="eastAsia"/>
          <w:b w:val="0"/>
          <w:bCs w:val="0"/>
          <w:kern w:val="2"/>
          <w:lang w:eastAsia="zh-CN"/>
        </w:rPr>
        <w:t>（七）</w:t>
      </w:r>
      <w:r w:rsidRPr="001A0494">
        <w:rPr>
          <w:rFonts w:ascii="楷体_GB2312" w:eastAsia="楷体_GB2312" w:hAnsi="楷体_GB2312" w:cs="楷体_GB2312"/>
          <w:b w:val="0"/>
          <w:bCs w:val="0"/>
          <w:kern w:val="2"/>
          <w:lang w:eastAsia="zh-CN"/>
        </w:rPr>
        <w:t>材料上传</w:t>
      </w:r>
    </w:p>
    <w:p w:rsidR="00F75377" w:rsidRPr="00CF27CA" w:rsidRDefault="00F75377" w:rsidP="00F75377">
      <w:pPr>
        <w:adjustRightInd w:val="0"/>
        <w:snapToGrid w:val="0"/>
        <w:spacing w:line="600" w:lineRule="exact"/>
        <w:ind w:firstLineChars="200" w:firstLine="640"/>
        <w:rPr>
          <w:rFonts w:ascii="仿宋_GB2312" w:eastAsia="仿宋_GB2312" w:hAnsi="仿宋_GB2312" w:cs="仿宋_GB2312"/>
          <w:sz w:val="32"/>
          <w:szCs w:val="32"/>
          <w:lang w:eastAsia="zh-CN"/>
        </w:rPr>
      </w:pPr>
      <w:r w:rsidRPr="00CF27CA">
        <w:rPr>
          <w:rFonts w:ascii="仿宋_GB2312" w:eastAsia="仿宋_GB2312" w:hAnsi="仿宋_GB2312" w:cs="仿宋_GB2312" w:hint="eastAsia"/>
          <w:sz w:val="32"/>
          <w:szCs w:val="32"/>
          <w:lang w:eastAsia="zh-CN"/>
        </w:rPr>
        <w:t xml:space="preserve">1.普通考生 </w:t>
      </w:r>
    </w:p>
    <w:p w:rsidR="00F75377" w:rsidRPr="00CF27CA" w:rsidRDefault="00F75377" w:rsidP="00F75377">
      <w:pPr>
        <w:adjustRightInd w:val="0"/>
        <w:snapToGrid w:val="0"/>
        <w:spacing w:line="600" w:lineRule="exact"/>
        <w:ind w:firstLineChars="200" w:firstLine="640"/>
        <w:rPr>
          <w:rFonts w:ascii="仿宋_GB2312" w:eastAsia="仿宋_GB2312" w:hAnsi="仿宋_GB2312" w:cs="仿宋_GB2312"/>
          <w:sz w:val="32"/>
          <w:szCs w:val="32"/>
          <w:lang w:eastAsia="zh-CN"/>
        </w:rPr>
      </w:pPr>
      <w:r w:rsidRPr="00CF27CA">
        <w:rPr>
          <w:rFonts w:ascii="仿宋_GB2312" w:eastAsia="仿宋_GB2312" w:hAnsi="仿宋_GB2312" w:cs="仿宋_GB2312" w:hint="eastAsia"/>
          <w:sz w:val="32"/>
          <w:szCs w:val="32"/>
          <w:lang w:eastAsia="zh-CN"/>
        </w:rPr>
        <w:t>（1）应届毕业生上传教育部学籍在线验证报告</w:t>
      </w:r>
      <w:r>
        <w:rPr>
          <w:rFonts w:ascii="仿宋_GB2312" w:eastAsia="仿宋_GB2312" w:hAnsi="仿宋_GB2312" w:cs="仿宋_GB2312" w:hint="eastAsia"/>
          <w:sz w:val="32"/>
          <w:szCs w:val="32"/>
          <w:lang w:eastAsia="zh-CN"/>
        </w:rPr>
        <w:t>（</w:t>
      </w:r>
      <w:r w:rsidRPr="00CF27CA">
        <w:rPr>
          <w:rFonts w:ascii="仿宋_GB2312" w:eastAsia="仿宋_GB2312" w:hAnsi="仿宋_GB2312" w:cs="仿宋_GB2312" w:hint="eastAsia"/>
          <w:sz w:val="32"/>
          <w:szCs w:val="32"/>
          <w:lang w:eastAsia="zh-CN"/>
        </w:rPr>
        <w:t>考生可登录“中国高等教育学生信息网”（</w:t>
      </w:r>
      <w:hyperlink r:id="rId18" w:history="1">
        <w:r w:rsidRPr="00CF27CA">
          <w:rPr>
            <w:rFonts w:ascii="仿宋_GB2312" w:eastAsia="仿宋_GB2312" w:hAnsi="仿宋_GB2312" w:cs="仿宋_GB2312" w:hint="eastAsia"/>
            <w:sz w:val="32"/>
            <w:szCs w:val="32"/>
            <w:lang w:eastAsia="zh-CN"/>
          </w:rPr>
          <w:t>https://www.chsi.com.cn）</w:t>
        </w:r>
      </w:hyperlink>
      <w:r w:rsidRPr="00CF27CA">
        <w:rPr>
          <w:rFonts w:ascii="仿宋_GB2312" w:eastAsia="仿宋_GB2312" w:hAnsi="仿宋_GB2312" w:cs="仿宋_GB2312" w:hint="eastAsia"/>
          <w:sz w:val="32"/>
          <w:szCs w:val="32"/>
          <w:lang w:eastAsia="zh-CN"/>
        </w:rPr>
        <w:t>，</w:t>
      </w:r>
      <w:r>
        <w:rPr>
          <w:rFonts w:ascii="仿宋_GB2312" w:eastAsia="仿宋_GB2312" w:hAnsi="仿宋_GB2312" w:cs="仿宋_GB2312" w:hint="eastAsia"/>
          <w:sz w:val="32"/>
          <w:szCs w:val="32"/>
          <w:lang w:eastAsia="zh-CN"/>
        </w:rPr>
        <w:t>申请</w:t>
      </w:r>
      <w:r w:rsidRPr="00CF27CA">
        <w:rPr>
          <w:rFonts w:ascii="仿宋_GB2312" w:eastAsia="仿宋_GB2312" w:hAnsi="仿宋_GB2312" w:cs="仿宋_GB2312" w:hint="eastAsia"/>
          <w:sz w:val="32"/>
          <w:szCs w:val="32"/>
          <w:lang w:eastAsia="zh-CN"/>
        </w:rPr>
        <w:t>学籍在线验证报告</w:t>
      </w:r>
      <w:r>
        <w:rPr>
          <w:rFonts w:ascii="仿宋_GB2312" w:eastAsia="仿宋_GB2312" w:hAnsi="仿宋_GB2312" w:cs="仿宋_GB2312" w:hint="eastAsia"/>
          <w:sz w:val="32"/>
          <w:szCs w:val="32"/>
          <w:lang w:eastAsia="zh-CN"/>
        </w:rPr>
        <w:t>）</w:t>
      </w:r>
      <w:r w:rsidRPr="00CF27CA">
        <w:rPr>
          <w:rFonts w:ascii="仿宋_GB2312" w:eastAsia="仿宋_GB2312" w:hAnsi="仿宋_GB2312" w:cs="仿宋_GB2312" w:hint="eastAsia"/>
          <w:sz w:val="32"/>
          <w:szCs w:val="32"/>
          <w:lang w:eastAsia="zh-CN"/>
        </w:rPr>
        <w:t>。</w:t>
      </w:r>
    </w:p>
    <w:p w:rsidR="00F75377" w:rsidRPr="00CF27CA" w:rsidRDefault="00F75377" w:rsidP="00F75377">
      <w:pPr>
        <w:adjustRightInd w:val="0"/>
        <w:snapToGrid w:val="0"/>
        <w:spacing w:line="600" w:lineRule="exact"/>
        <w:ind w:firstLineChars="200" w:firstLine="640"/>
        <w:rPr>
          <w:rFonts w:ascii="仿宋_GB2312" w:eastAsia="仿宋_GB2312" w:hAnsi="仿宋_GB2312" w:cs="仿宋_GB2312"/>
          <w:sz w:val="32"/>
          <w:szCs w:val="32"/>
          <w:lang w:eastAsia="zh-CN"/>
        </w:rPr>
      </w:pPr>
      <w:r w:rsidRPr="00CF27CA">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高职扩招考生</w:t>
      </w:r>
      <w:r w:rsidRPr="00CF27CA">
        <w:rPr>
          <w:rFonts w:ascii="仿宋_GB2312" w:eastAsia="仿宋_GB2312" w:hAnsi="仿宋_GB2312" w:cs="仿宋_GB2312" w:hint="eastAsia"/>
          <w:sz w:val="32"/>
          <w:szCs w:val="32"/>
        </w:rPr>
        <w:t>上传毕业证、《教育部学历证书电子</w:t>
      </w:r>
      <w:r w:rsidRPr="00CF27CA">
        <w:rPr>
          <w:rFonts w:ascii="仿宋_GB2312" w:eastAsia="仿宋_GB2312" w:hAnsi="仿宋_GB2312" w:cs="仿宋_GB2312" w:hint="eastAsia"/>
          <w:sz w:val="32"/>
          <w:szCs w:val="32"/>
        </w:rPr>
        <w:lastRenderedPageBreak/>
        <w:t>注册备案表》或《学历认证报告》（考生可登录“中国高等教育学生信息网”（</w:t>
      </w:r>
      <w:hyperlink r:id="rId19" w:history="1">
        <w:r w:rsidRPr="00CF27CA">
          <w:rPr>
            <w:rFonts w:ascii="仿宋_GB2312" w:eastAsia="仿宋_GB2312" w:hAnsi="仿宋_GB2312" w:cs="仿宋_GB2312" w:hint="eastAsia"/>
            <w:sz w:val="32"/>
            <w:szCs w:val="32"/>
          </w:rPr>
          <w:t>https://www.chsi.com.cn）</w:t>
        </w:r>
      </w:hyperlink>
      <w:r w:rsidRPr="00CF27CA">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申请</w:t>
      </w:r>
      <w:r w:rsidRPr="00CF27CA">
        <w:rPr>
          <w:rFonts w:ascii="仿宋_GB2312" w:eastAsia="仿宋_GB2312" w:hAnsi="仿宋_GB2312" w:cs="仿宋_GB2312" w:hint="eastAsia"/>
          <w:sz w:val="32"/>
          <w:szCs w:val="32"/>
        </w:rPr>
        <w:t>《教育部学历证书电子注册备案表》，确保在报名审核期间查询有效。</w:t>
      </w:r>
      <w:r w:rsidRPr="00CF27CA">
        <w:rPr>
          <w:rFonts w:ascii="仿宋_GB2312" w:eastAsia="仿宋_GB2312" w:hAnsi="仿宋_GB2312" w:cs="仿宋_GB2312" w:hint="eastAsia"/>
          <w:sz w:val="32"/>
          <w:szCs w:val="32"/>
          <w:lang w:eastAsia="zh-CN"/>
        </w:rPr>
        <w:t>学历未注册无法申请《教育部学历证书电子注册备案表》的考生，按相关流程申请《学历认证报告》，下同）。</w:t>
      </w:r>
    </w:p>
    <w:p w:rsidR="00F75377" w:rsidRPr="00CF27CA" w:rsidRDefault="00F75377" w:rsidP="00F75377">
      <w:pPr>
        <w:adjustRightInd w:val="0"/>
        <w:snapToGrid w:val="0"/>
        <w:spacing w:line="600" w:lineRule="exact"/>
        <w:ind w:firstLineChars="200" w:firstLine="640"/>
        <w:rPr>
          <w:rFonts w:ascii="仿宋_GB2312" w:eastAsia="仿宋_GB2312" w:hAnsi="仿宋_GB2312" w:cs="仿宋_GB2312"/>
          <w:sz w:val="32"/>
          <w:szCs w:val="32"/>
          <w:lang w:eastAsia="zh-CN"/>
        </w:rPr>
      </w:pPr>
      <w:r w:rsidRPr="00CF27CA">
        <w:rPr>
          <w:rFonts w:ascii="仿宋_GB2312" w:eastAsia="仿宋_GB2312" w:hAnsi="仿宋_GB2312" w:cs="仿宋_GB2312" w:hint="eastAsia"/>
          <w:sz w:val="32"/>
          <w:szCs w:val="32"/>
          <w:lang w:eastAsia="zh-CN"/>
        </w:rPr>
        <w:t>（3）</w:t>
      </w:r>
      <w:r>
        <w:rPr>
          <w:rFonts w:ascii="仿宋_GB2312" w:eastAsia="仿宋_GB2312" w:hAnsi="仿宋_GB2312" w:cs="仿宋_GB2312" w:hint="eastAsia"/>
          <w:sz w:val="32"/>
          <w:szCs w:val="32"/>
          <w:lang w:eastAsia="zh-CN"/>
        </w:rPr>
        <w:t>“三支一扶”和“西部计划”考生上传</w:t>
      </w:r>
      <w:r w:rsidRPr="00CF27CA">
        <w:rPr>
          <w:rFonts w:ascii="仿宋_GB2312" w:eastAsia="仿宋_GB2312" w:hAnsi="仿宋_GB2312" w:cs="仿宋_GB2312" w:hint="eastAsia"/>
          <w:sz w:val="32"/>
          <w:szCs w:val="32"/>
          <w:lang w:eastAsia="zh-CN"/>
        </w:rPr>
        <w:t>《教育部学历证书电子注册备案表》或《学历认证报告》。“三支一扶”考生</w:t>
      </w:r>
      <w:r>
        <w:rPr>
          <w:rFonts w:ascii="仿宋_GB2312" w:eastAsia="仿宋_GB2312" w:hAnsi="仿宋_GB2312" w:cs="仿宋_GB2312" w:hint="eastAsia"/>
          <w:sz w:val="32"/>
          <w:szCs w:val="32"/>
          <w:lang w:eastAsia="zh-CN"/>
        </w:rPr>
        <w:t>还</w:t>
      </w:r>
      <w:r w:rsidRPr="00CF27CA">
        <w:rPr>
          <w:rFonts w:ascii="仿宋_GB2312" w:eastAsia="仿宋_GB2312" w:hAnsi="仿宋_GB2312" w:cs="仿宋_GB2312" w:hint="eastAsia"/>
          <w:sz w:val="32"/>
          <w:szCs w:val="32"/>
          <w:lang w:eastAsia="zh-CN"/>
        </w:rPr>
        <w:t>需上传相关部门盖章的《高校毕业生三支一扶服务证书》，“西部计划”考生</w:t>
      </w:r>
      <w:r>
        <w:rPr>
          <w:rFonts w:ascii="仿宋_GB2312" w:eastAsia="仿宋_GB2312" w:hAnsi="仿宋_GB2312" w:cs="仿宋_GB2312" w:hint="eastAsia"/>
          <w:sz w:val="32"/>
          <w:szCs w:val="32"/>
          <w:lang w:eastAsia="zh-CN"/>
        </w:rPr>
        <w:t>还</w:t>
      </w:r>
      <w:r w:rsidRPr="00CF27CA">
        <w:rPr>
          <w:rFonts w:ascii="仿宋_GB2312" w:eastAsia="仿宋_GB2312" w:hAnsi="仿宋_GB2312" w:cs="仿宋_GB2312" w:hint="eastAsia"/>
          <w:sz w:val="32"/>
          <w:szCs w:val="32"/>
          <w:lang w:eastAsia="zh-CN"/>
        </w:rPr>
        <w:t>需上传相关部门盖章的《</w:t>
      </w:r>
      <w:bookmarkStart w:id="0" w:name="OLE_LINK9"/>
      <w:bookmarkStart w:id="1" w:name="OLE_LINK10"/>
      <w:r w:rsidRPr="00CF27CA">
        <w:rPr>
          <w:rFonts w:ascii="仿宋_GB2312" w:eastAsia="仿宋_GB2312" w:hAnsi="仿宋_GB2312" w:cs="仿宋_GB2312" w:hint="eastAsia"/>
          <w:sz w:val="32"/>
          <w:szCs w:val="32"/>
          <w:lang w:eastAsia="zh-CN"/>
        </w:rPr>
        <w:t>大</w:t>
      </w:r>
      <w:r>
        <w:rPr>
          <w:rFonts w:ascii="仿宋_GB2312" w:eastAsia="仿宋_GB2312" w:hAnsi="仿宋_GB2312" w:cs="仿宋_GB2312" w:hint="eastAsia"/>
          <w:sz w:val="32"/>
          <w:szCs w:val="32"/>
          <w:lang w:eastAsia="zh-CN"/>
        </w:rPr>
        <w:t>学生志愿服务西部计划</w:t>
      </w:r>
      <w:bookmarkEnd w:id="0"/>
      <w:bookmarkEnd w:id="1"/>
      <w:r>
        <w:rPr>
          <w:rFonts w:ascii="仿宋_GB2312" w:eastAsia="仿宋_GB2312" w:hAnsi="仿宋_GB2312" w:cs="仿宋_GB2312" w:hint="eastAsia"/>
          <w:sz w:val="32"/>
          <w:szCs w:val="32"/>
          <w:lang w:eastAsia="zh-CN"/>
        </w:rPr>
        <w:t>志愿服务证》。如考核期满且合格没有颁发证书</w:t>
      </w:r>
      <w:r w:rsidRPr="00CF27CA">
        <w:rPr>
          <w:rFonts w:ascii="仿宋_GB2312" w:eastAsia="仿宋_GB2312" w:hAnsi="仿宋_GB2312" w:cs="仿宋_GB2312" w:hint="eastAsia"/>
          <w:sz w:val="32"/>
          <w:szCs w:val="32"/>
          <w:lang w:eastAsia="zh-CN"/>
        </w:rPr>
        <w:t>，</w:t>
      </w:r>
      <w:r>
        <w:rPr>
          <w:rFonts w:ascii="仿宋_GB2312" w:eastAsia="仿宋_GB2312" w:hAnsi="仿宋_GB2312" w:cs="仿宋_GB2312" w:hint="eastAsia"/>
          <w:sz w:val="32"/>
          <w:szCs w:val="32"/>
          <w:lang w:eastAsia="zh-CN"/>
        </w:rPr>
        <w:t>则</w:t>
      </w:r>
      <w:r w:rsidRPr="00CF27CA">
        <w:rPr>
          <w:rFonts w:ascii="仿宋_GB2312" w:eastAsia="仿宋_GB2312" w:hAnsi="仿宋_GB2312" w:cs="仿宋_GB2312" w:hint="eastAsia"/>
          <w:sz w:val="32"/>
          <w:szCs w:val="32"/>
          <w:lang w:eastAsia="zh-CN"/>
        </w:rPr>
        <w:t>需上传相关部门出具加盖公章的考核等级证明材料。</w:t>
      </w:r>
    </w:p>
    <w:p w:rsidR="00F75377" w:rsidRPr="00CF27CA" w:rsidRDefault="00F75377" w:rsidP="00F75377">
      <w:pPr>
        <w:adjustRightInd w:val="0"/>
        <w:snapToGrid w:val="0"/>
        <w:spacing w:line="600" w:lineRule="exact"/>
        <w:ind w:firstLineChars="200" w:firstLine="640"/>
        <w:rPr>
          <w:rFonts w:ascii="仿宋_GB2312" w:eastAsia="仿宋_GB2312" w:hAnsi="仿宋_GB2312" w:cs="仿宋_GB2312"/>
          <w:sz w:val="32"/>
          <w:szCs w:val="32"/>
          <w:lang w:eastAsia="zh-CN"/>
        </w:rPr>
      </w:pPr>
      <w:r w:rsidRPr="00CF27CA">
        <w:rPr>
          <w:rFonts w:ascii="仿宋_GB2312" w:eastAsia="仿宋_GB2312" w:hAnsi="仿宋_GB2312" w:cs="仿宋_GB2312" w:hint="eastAsia"/>
          <w:sz w:val="32"/>
          <w:szCs w:val="32"/>
          <w:lang w:eastAsia="zh-CN"/>
        </w:rPr>
        <w:t>2.专项计划考生</w:t>
      </w:r>
    </w:p>
    <w:p w:rsidR="00F75377" w:rsidRPr="00CF27CA" w:rsidRDefault="00F75377" w:rsidP="00F75377">
      <w:pPr>
        <w:adjustRightInd w:val="0"/>
        <w:snapToGrid w:val="0"/>
        <w:spacing w:line="600" w:lineRule="exact"/>
        <w:ind w:firstLineChars="200" w:firstLine="640"/>
        <w:rPr>
          <w:rFonts w:ascii="仿宋_GB2312" w:eastAsia="仿宋_GB2312" w:hAnsi="仿宋_GB2312" w:cs="仿宋_GB2312"/>
          <w:sz w:val="32"/>
          <w:szCs w:val="32"/>
          <w:lang w:eastAsia="zh-CN"/>
        </w:rPr>
      </w:pPr>
      <w:r w:rsidRPr="00CF27CA">
        <w:rPr>
          <w:rFonts w:ascii="仿宋_GB2312" w:eastAsia="仿宋_GB2312" w:hAnsi="仿宋_GB2312" w:cs="仿宋_GB2312" w:hint="eastAsia"/>
          <w:sz w:val="32"/>
          <w:szCs w:val="32"/>
          <w:lang w:eastAsia="zh-CN"/>
        </w:rPr>
        <w:t>上传教育部学籍在线验证报告和</w:t>
      </w:r>
      <w:bookmarkStart w:id="2" w:name="OLE_LINK6"/>
      <w:bookmarkStart w:id="3" w:name="OLE_LINK7"/>
      <w:r w:rsidRPr="00CF27CA">
        <w:rPr>
          <w:rFonts w:ascii="仿宋_GB2312" w:eastAsia="仿宋_GB2312" w:hAnsi="仿宋_GB2312" w:cs="仿宋_GB2312" w:hint="eastAsia"/>
          <w:sz w:val="32"/>
          <w:szCs w:val="32"/>
          <w:lang w:eastAsia="zh-CN"/>
        </w:rPr>
        <w:t>“建档立卡”所在地乡村振兴局（原扶贫部门）盖章的建档立卡或相关证明材料</w:t>
      </w:r>
      <w:bookmarkEnd w:id="2"/>
      <w:bookmarkEnd w:id="3"/>
      <w:r w:rsidRPr="00CF27CA">
        <w:rPr>
          <w:rFonts w:ascii="仿宋_GB2312" w:eastAsia="仿宋_GB2312" w:hAnsi="仿宋_GB2312" w:cs="仿宋_GB2312" w:hint="eastAsia"/>
          <w:sz w:val="32"/>
          <w:szCs w:val="32"/>
          <w:lang w:eastAsia="zh-CN"/>
        </w:rPr>
        <w:t>。</w:t>
      </w:r>
    </w:p>
    <w:p w:rsidR="00F75377" w:rsidRPr="00CF27CA" w:rsidRDefault="00F75377" w:rsidP="00F75377">
      <w:pPr>
        <w:adjustRightInd w:val="0"/>
        <w:snapToGrid w:val="0"/>
        <w:spacing w:line="600" w:lineRule="exact"/>
        <w:ind w:firstLineChars="200" w:firstLine="640"/>
        <w:rPr>
          <w:rFonts w:ascii="仿宋_GB2312" w:eastAsia="仿宋_GB2312" w:hAnsi="仿宋_GB2312" w:cs="仿宋_GB2312"/>
          <w:sz w:val="32"/>
          <w:szCs w:val="32"/>
          <w:lang w:eastAsia="zh-CN"/>
        </w:rPr>
      </w:pPr>
      <w:r w:rsidRPr="00CF27CA">
        <w:rPr>
          <w:rFonts w:ascii="仿宋_GB2312" w:eastAsia="仿宋_GB2312" w:hAnsi="仿宋_GB2312" w:cs="仿宋_GB2312" w:hint="eastAsia"/>
          <w:sz w:val="32"/>
          <w:szCs w:val="32"/>
          <w:lang w:eastAsia="zh-CN"/>
        </w:rPr>
        <w:t>3.免试考生</w:t>
      </w:r>
    </w:p>
    <w:p w:rsidR="00F75377" w:rsidRPr="00CF27CA" w:rsidRDefault="00F75377" w:rsidP="00F75377">
      <w:pPr>
        <w:adjustRightInd w:val="0"/>
        <w:snapToGrid w:val="0"/>
        <w:spacing w:line="600" w:lineRule="exact"/>
        <w:ind w:firstLineChars="200" w:firstLine="640"/>
        <w:rPr>
          <w:rFonts w:ascii="仿宋_GB2312" w:eastAsia="仿宋_GB2312" w:hAnsi="仿宋_GB2312" w:cs="仿宋_GB2312"/>
          <w:sz w:val="32"/>
          <w:szCs w:val="32"/>
          <w:lang w:eastAsia="zh-CN"/>
        </w:rPr>
      </w:pPr>
      <w:r w:rsidRPr="00CF27CA">
        <w:rPr>
          <w:rFonts w:ascii="仿宋_GB2312" w:eastAsia="仿宋_GB2312" w:hAnsi="仿宋_GB2312" w:cs="仿宋_GB2312" w:hint="eastAsia"/>
          <w:sz w:val="32"/>
          <w:szCs w:val="32"/>
          <w:lang w:eastAsia="zh-CN"/>
        </w:rPr>
        <w:t>（1）获奖免试考生</w:t>
      </w:r>
    </w:p>
    <w:p w:rsidR="00F75377" w:rsidRPr="00CF27CA" w:rsidRDefault="00F75377" w:rsidP="00F75377">
      <w:pPr>
        <w:adjustRightInd w:val="0"/>
        <w:snapToGrid w:val="0"/>
        <w:spacing w:line="600" w:lineRule="exact"/>
        <w:ind w:firstLineChars="200" w:firstLine="640"/>
        <w:rPr>
          <w:rFonts w:ascii="仿宋_GB2312" w:eastAsia="仿宋_GB2312" w:hAnsi="仿宋_GB2312" w:cs="仿宋_GB2312"/>
          <w:sz w:val="32"/>
          <w:szCs w:val="32"/>
          <w:lang w:eastAsia="zh-CN"/>
        </w:rPr>
      </w:pPr>
      <w:r w:rsidRPr="00CF27CA">
        <w:rPr>
          <w:rFonts w:ascii="仿宋_GB2312" w:eastAsia="仿宋_GB2312" w:hAnsi="仿宋_GB2312" w:cs="仿宋_GB2312" w:hint="eastAsia"/>
          <w:sz w:val="32"/>
          <w:szCs w:val="32"/>
          <w:lang w:eastAsia="zh-CN"/>
        </w:rPr>
        <w:t>上传教育部学籍在线验证报告和电子版获奖证书（</w:t>
      </w:r>
      <w:r>
        <w:rPr>
          <w:rFonts w:ascii="仿宋_GB2312" w:eastAsia="仿宋_GB2312" w:hAnsi="仿宋_GB2312" w:cs="仿宋_GB2312" w:hint="eastAsia"/>
          <w:sz w:val="32"/>
          <w:szCs w:val="32"/>
          <w:lang w:eastAsia="zh-CN"/>
        </w:rPr>
        <w:t>如</w:t>
      </w:r>
      <w:r w:rsidRPr="00CF27CA">
        <w:rPr>
          <w:rFonts w:ascii="仿宋_GB2312" w:eastAsia="仿宋_GB2312" w:hAnsi="仿宋_GB2312" w:cs="仿宋_GB2312" w:hint="eastAsia"/>
          <w:sz w:val="32"/>
          <w:szCs w:val="32"/>
          <w:lang w:eastAsia="zh-CN"/>
        </w:rPr>
        <w:t>获奖证书未发放，</w:t>
      </w:r>
      <w:r>
        <w:rPr>
          <w:rFonts w:ascii="仿宋_GB2312" w:eastAsia="仿宋_GB2312" w:hAnsi="仿宋_GB2312" w:cs="仿宋_GB2312" w:hint="eastAsia"/>
          <w:sz w:val="32"/>
          <w:szCs w:val="32"/>
          <w:lang w:eastAsia="zh-CN"/>
        </w:rPr>
        <w:t>则</w:t>
      </w:r>
      <w:r w:rsidRPr="00CF27CA">
        <w:rPr>
          <w:rFonts w:ascii="仿宋_GB2312" w:eastAsia="仿宋_GB2312" w:hAnsi="仿宋_GB2312" w:cs="仿宋_GB2312" w:hint="eastAsia"/>
          <w:sz w:val="32"/>
          <w:szCs w:val="32"/>
          <w:lang w:eastAsia="zh-CN"/>
        </w:rPr>
        <w:t>需上传参赛院校开具的参赛证明材料并附获奖名单公示</w:t>
      </w:r>
      <w:r w:rsidR="00C27DC3">
        <w:rPr>
          <w:rFonts w:ascii="仿宋_GB2312" w:eastAsia="仿宋_GB2312" w:hAnsi="仿宋_GB2312" w:cs="仿宋_GB2312" w:hint="eastAsia"/>
          <w:sz w:val="32"/>
          <w:szCs w:val="32"/>
          <w:lang w:eastAsia="zh-CN"/>
        </w:rPr>
        <w:t>）</w:t>
      </w:r>
      <w:r w:rsidR="00C27DC3" w:rsidRPr="00C27DC3">
        <w:rPr>
          <w:rFonts w:ascii="仿宋_GB2312" w:eastAsia="仿宋_GB2312" w:hAnsi="仿宋_GB2312" w:cs="仿宋_GB2312" w:hint="eastAsia"/>
          <w:sz w:val="32"/>
          <w:szCs w:val="32"/>
          <w:lang w:eastAsia="zh-CN"/>
        </w:rPr>
        <w:t>，跨省、区组队参赛并获奖的免试考生，须</w:t>
      </w:r>
      <w:r w:rsidR="00FD32E3">
        <w:rPr>
          <w:rFonts w:ascii="仿宋_GB2312" w:eastAsia="仿宋_GB2312" w:hAnsi="仿宋_GB2312" w:cs="仿宋_GB2312" w:hint="eastAsia"/>
          <w:sz w:val="32"/>
          <w:szCs w:val="32"/>
          <w:lang w:eastAsia="zh-CN"/>
        </w:rPr>
        <w:t>上传</w:t>
      </w:r>
      <w:r w:rsidR="00C27DC3" w:rsidRPr="00C27DC3">
        <w:rPr>
          <w:rFonts w:ascii="仿宋_GB2312" w:eastAsia="仿宋_GB2312" w:hAnsi="仿宋_GB2312" w:cs="仿宋_GB2312" w:hint="eastAsia"/>
          <w:sz w:val="32"/>
          <w:szCs w:val="32"/>
          <w:lang w:eastAsia="zh-CN"/>
        </w:rPr>
        <w:t>由组队双方学校出具并加盖公章的证明材料</w:t>
      </w:r>
      <w:r w:rsidR="00C27DC3">
        <w:rPr>
          <w:rFonts w:ascii="仿宋_GB2312" w:eastAsia="仿宋_GB2312" w:hAnsi="仿宋_GB2312" w:cs="仿宋_GB2312" w:hint="eastAsia"/>
          <w:sz w:val="32"/>
          <w:szCs w:val="32"/>
          <w:lang w:eastAsia="zh-CN"/>
        </w:rPr>
        <w:t>。</w:t>
      </w:r>
    </w:p>
    <w:p w:rsidR="00F75377" w:rsidRPr="00CF27CA" w:rsidRDefault="00F75377" w:rsidP="00F75377">
      <w:pPr>
        <w:adjustRightInd w:val="0"/>
        <w:snapToGrid w:val="0"/>
        <w:spacing w:line="600" w:lineRule="exact"/>
        <w:ind w:firstLineChars="200" w:firstLine="640"/>
        <w:rPr>
          <w:rFonts w:ascii="仿宋_GB2312" w:eastAsia="仿宋_GB2312" w:hAnsi="仿宋_GB2312" w:cs="仿宋_GB2312"/>
          <w:sz w:val="32"/>
          <w:szCs w:val="32"/>
          <w:lang w:eastAsia="zh-CN"/>
        </w:rPr>
      </w:pPr>
      <w:r w:rsidRPr="00CF27CA">
        <w:rPr>
          <w:rFonts w:ascii="仿宋_GB2312" w:eastAsia="仿宋_GB2312" w:hAnsi="仿宋_GB2312" w:cs="仿宋_GB2312" w:hint="eastAsia"/>
          <w:sz w:val="32"/>
          <w:szCs w:val="32"/>
          <w:lang w:eastAsia="zh-CN"/>
        </w:rPr>
        <w:t>（2）退役大学生士兵考生</w:t>
      </w:r>
    </w:p>
    <w:p w:rsidR="00F75377" w:rsidRPr="00CF27CA" w:rsidRDefault="00F75377" w:rsidP="00F75377">
      <w:pPr>
        <w:adjustRightInd w:val="0"/>
        <w:snapToGrid w:val="0"/>
        <w:spacing w:line="600" w:lineRule="exact"/>
        <w:ind w:firstLineChars="200" w:firstLine="640"/>
        <w:rPr>
          <w:rFonts w:ascii="仿宋_GB2312" w:eastAsia="仿宋_GB2312" w:hAnsi="仿宋_GB2312" w:cs="仿宋_GB2312"/>
          <w:sz w:val="32"/>
          <w:szCs w:val="32"/>
          <w:lang w:eastAsia="zh-CN"/>
        </w:rPr>
      </w:pPr>
      <w:r w:rsidRPr="00CF27CA">
        <w:rPr>
          <w:rFonts w:ascii="仿宋_GB2312" w:eastAsia="仿宋_GB2312" w:hAnsi="仿宋_GB2312" w:cs="仿宋_GB2312" w:hint="eastAsia"/>
          <w:sz w:val="32"/>
          <w:szCs w:val="32"/>
          <w:lang w:eastAsia="zh-CN"/>
        </w:rPr>
        <w:t>从我区应征入伍的区内、外应届毕业退役大学生士兵考生需提前下载打印</w:t>
      </w:r>
      <w:bookmarkStart w:id="4" w:name="OLE_LINK1"/>
      <w:bookmarkStart w:id="5" w:name="OLE_LINK2"/>
      <w:bookmarkStart w:id="6" w:name="OLE_LINK3"/>
      <w:r w:rsidRPr="00CF27CA">
        <w:rPr>
          <w:rFonts w:ascii="仿宋_GB2312" w:eastAsia="仿宋_GB2312" w:hAnsi="仿宋_GB2312" w:cs="仿宋_GB2312" w:hint="eastAsia"/>
          <w:sz w:val="32"/>
          <w:szCs w:val="32"/>
          <w:lang w:eastAsia="zh-CN"/>
        </w:rPr>
        <w:t>《内蒙古自治区</w:t>
      </w:r>
      <w:r w:rsidR="00B26F37">
        <w:rPr>
          <w:rFonts w:ascii="仿宋_GB2312" w:eastAsia="仿宋_GB2312" w:hAnsi="仿宋_GB2312" w:cs="仿宋_GB2312" w:hint="eastAsia"/>
          <w:sz w:val="32"/>
          <w:szCs w:val="32"/>
          <w:lang w:eastAsia="zh-CN"/>
        </w:rPr>
        <w:t>2026</w:t>
      </w:r>
      <w:r w:rsidRPr="00CF27CA">
        <w:rPr>
          <w:rFonts w:ascii="仿宋_GB2312" w:eastAsia="仿宋_GB2312" w:hAnsi="仿宋_GB2312" w:cs="仿宋_GB2312" w:hint="eastAsia"/>
          <w:sz w:val="32"/>
          <w:szCs w:val="32"/>
          <w:lang w:eastAsia="zh-CN"/>
        </w:rPr>
        <w:t>年退役大学生士兵免试专</w:t>
      </w:r>
      <w:r w:rsidRPr="00CF27CA">
        <w:rPr>
          <w:rFonts w:ascii="仿宋_GB2312" w:eastAsia="仿宋_GB2312" w:hAnsi="仿宋_GB2312" w:cs="仿宋_GB2312" w:hint="eastAsia"/>
          <w:sz w:val="32"/>
          <w:szCs w:val="32"/>
          <w:lang w:eastAsia="zh-CN"/>
        </w:rPr>
        <w:lastRenderedPageBreak/>
        <w:t>升本申请表》</w:t>
      </w:r>
      <w:bookmarkEnd w:id="4"/>
      <w:bookmarkEnd w:id="5"/>
      <w:bookmarkEnd w:id="6"/>
      <w:r w:rsidR="00C4491C">
        <w:rPr>
          <w:rFonts w:ascii="仿宋_GB2312" w:eastAsia="仿宋_GB2312" w:hAnsi="仿宋_GB2312" w:cs="仿宋_GB2312" w:hint="eastAsia"/>
          <w:sz w:val="32"/>
          <w:szCs w:val="32"/>
          <w:lang w:eastAsia="zh-CN"/>
        </w:rPr>
        <w:t>（附件8）</w:t>
      </w:r>
      <w:r w:rsidRPr="00CF27CA">
        <w:rPr>
          <w:rFonts w:ascii="仿宋_GB2312" w:eastAsia="仿宋_GB2312" w:hAnsi="仿宋_GB2312" w:cs="仿宋_GB2312" w:hint="eastAsia"/>
          <w:sz w:val="32"/>
          <w:szCs w:val="32"/>
          <w:lang w:eastAsia="zh-CN"/>
        </w:rPr>
        <w:t>，按要求填写信息（“生源院校审核意见”一栏需生源院校盖章）并到退役军人事务部门</w:t>
      </w:r>
      <w:r>
        <w:rPr>
          <w:rFonts w:ascii="仿宋_GB2312" w:eastAsia="仿宋_GB2312" w:hAnsi="仿宋_GB2312" w:cs="仿宋_GB2312" w:hint="eastAsia"/>
          <w:sz w:val="32"/>
          <w:szCs w:val="32"/>
          <w:lang w:eastAsia="zh-CN"/>
        </w:rPr>
        <w:t>签字盖章后上传，同时上传退</w:t>
      </w:r>
      <w:r w:rsidRPr="00CF27CA">
        <w:rPr>
          <w:rFonts w:ascii="仿宋_GB2312" w:eastAsia="仿宋_GB2312" w:hAnsi="仿宋_GB2312" w:cs="仿宋_GB2312" w:hint="eastAsia"/>
          <w:sz w:val="32"/>
          <w:szCs w:val="32"/>
          <w:lang w:eastAsia="zh-CN"/>
        </w:rPr>
        <w:t>役证和教育部学籍在线验证报告。</w:t>
      </w:r>
    </w:p>
    <w:p w:rsidR="00F75377" w:rsidRPr="004D11F6" w:rsidRDefault="00F75377" w:rsidP="00F75377">
      <w:pPr>
        <w:adjustRightInd w:val="0"/>
        <w:snapToGrid w:val="0"/>
        <w:spacing w:line="600" w:lineRule="exact"/>
        <w:ind w:firstLineChars="200" w:firstLine="640"/>
        <w:rPr>
          <w:rFonts w:ascii="仿宋_GB2312" w:eastAsia="仿宋_GB2312" w:hAnsi="仿宋_GB2312" w:cs="仿宋_GB2312"/>
          <w:sz w:val="32"/>
          <w:szCs w:val="32"/>
          <w:lang w:eastAsia="zh-CN"/>
        </w:rPr>
      </w:pPr>
      <w:r w:rsidRPr="00CF27CA">
        <w:rPr>
          <w:rFonts w:ascii="仿宋_GB2312" w:eastAsia="仿宋_GB2312" w:hAnsi="仿宋_GB2312" w:cs="仿宋_GB2312" w:hint="eastAsia"/>
          <w:sz w:val="32"/>
          <w:szCs w:val="32"/>
          <w:lang w:eastAsia="zh-CN"/>
        </w:rPr>
        <w:t>从我区应征入伍的区内、外往届毕业退役大学生士兵考生，需提前下载打印</w:t>
      </w:r>
      <w:bookmarkStart w:id="7" w:name="OLE_LINK4"/>
      <w:bookmarkStart w:id="8" w:name="OLE_LINK5"/>
      <w:r w:rsidRPr="00CF27CA">
        <w:rPr>
          <w:rFonts w:ascii="仿宋_GB2312" w:eastAsia="仿宋_GB2312" w:hAnsi="仿宋_GB2312" w:cs="仿宋_GB2312" w:hint="eastAsia"/>
          <w:sz w:val="32"/>
          <w:szCs w:val="32"/>
          <w:lang w:eastAsia="zh-CN"/>
        </w:rPr>
        <w:t>《</w:t>
      </w:r>
      <w:r w:rsidR="00192051" w:rsidRPr="00CF27CA">
        <w:rPr>
          <w:rFonts w:ascii="仿宋_GB2312" w:eastAsia="仿宋_GB2312" w:hAnsi="仿宋_GB2312" w:cs="仿宋_GB2312" w:hint="eastAsia"/>
          <w:sz w:val="32"/>
          <w:szCs w:val="32"/>
          <w:lang w:eastAsia="zh-CN"/>
        </w:rPr>
        <w:t>内蒙古自治区</w:t>
      </w:r>
      <w:r w:rsidR="00B26F37">
        <w:rPr>
          <w:rFonts w:ascii="仿宋_GB2312" w:eastAsia="仿宋_GB2312" w:hAnsi="仿宋_GB2312" w:cs="仿宋_GB2312" w:hint="eastAsia"/>
          <w:sz w:val="32"/>
          <w:szCs w:val="32"/>
          <w:lang w:eastAsia="zh-CN"/>
        </w:rPr>
        <w:t>2026</w:t>
      </w:r>
      <w:r w:rsidR="00192051" w:rsidRPr="00CF27CA">
        <w:rPr>
          <w:rFonts w:ascii="仿宋_GB2312" w:eastAsia="仿宋_GB2312" w:hAnsi="仿宋_GB2312" w:cs="仿宋_GB2312" w:hint="eastAsia"/>
          <w:sz w:val="32"/>
          <w:szCs w:val="32"/>
          <w:lang w:eastAsia="zh-CN"/>
        </w:rPr>
        <w:t>年退役大学生士兵免试专升本申请表</w:t>
      </w:r>
      <w:r w:rsidRPr="00CF27CA">
        <w:rPr>
          <w:rFonts w:ascii="仿宋_GB2312" w:eastAsia="仿宋_GB2312" w:hAnsi="仿宋_GB2312" w:cs="仿宋_GB2312" w:hint="eastAsia"/>
          <w:sz w:val="32"/>
          <w:szCs w:val="32"/>
          <w:lang w:eastAsia="zh-CN"/>
        </w:rPr>
        <w:t>》</w:t>
      </w:r>
      <w:bookmarkEnd w:id="7"/>
      <w:bookmarkEnd w:id="8"/>
      <w:r w:rsidR="00012B3E">
        <w:rPr>
          <w:rFonts w:ascii="仿宋_GB2312" w:eastAsia="仿宋_GB2312" w:hAnsi="仿宋_GB2312" w:cs="仿宋_GB2312" w:hint="eastAsia"/>
          <w:sz w:val="32"/>
          <w:szCs w:val="32"/>
          <w:lang w:eastAsia="zh-CN"/>
        </w:rPr>
        <w:t>（附件8）</w:t>
      </w:r>
      <w:r w:rsidRPr="00CF27CA">
        <w:rPr>
          <w:rFonts w:ascii="仿宋_GB2312" w:eastAsia="仿宋_GB2312" w:hAnsi="仿宋_GB2312" w:cs="仿宋_GB2312" w:hint="eastAsia"/>
          <w:sz w:val="32"/>
          <w:szCs w:val="32"/>
          <w:lang w:eastAsia="zh-CN"/>
        </w:rPr>
        <w:t>，不填写“生源院校审核意见”一栏，已发放退役证的，</w:t>
      </w:r>
      <w:bookmarkStart w:id="9" w:name="OLE_LINK8"/>
      <w:bookmarkStart w:id="10" w:name="OLE_LINK11"/>
      <w:r w:rsidRPr="00CF27CA">
        <w:rPr>
          <w:rFonts w:ascii="仿宋_GB2312" w:eastAsia="仿宋_GB2312" w:hAnsi="仿宋_GB2312" w:cs="仿宋_GB2312" w:hint="eastAsia"/>
          <w:sz w:val="32"/>
          <w:szCs w:val="32"/>
          <w:lang w:eastAsia="zh-CN"/>
        </w:rPr>
        <w:t>需退役军人事务部门签字盖章后与退役证一并上传，未发放退役证的考生，需提供本人服役部队开具的证明材料，注明应征入伍时间、应征入伍地及退出现役时间</w:t>
      </w:r>
      <w:bookmarkEnd w:id="9"/>
      <w:bookmarkEnd w:id="10"/>
      <w:r w:rsidRPr="00CF27CA">
        <w:rPr>
          <w:rFonts w:ascii="仿宋_GB2312" w:eastAsia="仿宋_GB2312" w:hAnsi="仿宋_GB2312" w:cs="仿宋_GB2312" w:hint="eastAsia"/>
          <w:sz w:val="32"/>
          <w:szCs w:val="32"/>
          <w:lang w:eastAsia="zh-CN"/>
        </w:rPr>
        <w:t>。同时上传毕业证、《教育部学历证书电子注册备案表》或《学历认证报告》。</w:t>
      </w:r>
    </w:p>
    <w:p w:rsidR="00F75377" w:rsidRPr="008F3D30" w:rsidRDefault="00FE55BC" w:rsidP="00F75377">
      <w:pPr>
        <w:spacing w:line="328" w:lineRule="auto"/>
        <w:jc w:val="center"/>
        <w:rPr>
          <w:lang w:eastAsia="zh-CN"/>
        </w:rPr>
        <w:sectPr w:rsidR="00F75377" w:rsidRPr="008F3D30">
          <w:pgSz w:w="11910" w:h="16840"/>
          <w:pgMar w:top="1540" w:right="1520" w:bottom="1180" w:left="1680" w:header="0" w:footer="995" w:gutter="0"/>
          <w:cols w:space="720"/>
        </w:sectPr>
      </w:pPr>
      <w:r w:rsidRPr="00FE55BC">
        <w:rPr>
          <w:noProof/>
          <w:lang w:eastAsia="zh-CN"/>
        </w:rPr>
        <w:drawing>
          <wp:inline distT="0" distB="0" distL="0" distR="0">
            <wp:extent cx="3771900" cy="1977325"/>
            <wp:effectExtent l="19050" t="0" r="0" b="0"/>
            <wp:docPr id="1855910050"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10050" name="图片 1" descr="图形用户界面, 网站&#10;&#10;描述已自动生成"/>
                    <pic:cNvPicPr/>
                  </pic:nvPicPr>
                  <pic:blipFill>
                    <a:blip r:embed="rId20" cstate="print"/>
                    <a:stretch>
                      <a:fillRect/>
                    </a:stretch>
                  </pic:blipFill>
                  <pic:spPr>
                    <a:xfrm>
                      <a:off x="0" y="0"/>
                      <a:ext cx="3771388" cy="1977057"/>
                    </a:xfrm>
                    <a:prstGeom prst="rect">
                      <a:avLst/>
                    </a:prstGeom>
                  </pic:spPr>
                </pic:pic>
              </a:graphicData>
            </a:graphic>
          </wp:inline>
        </w:drawing>
      </w:r>
    </w:p>
    <w:p w:rsidR="00F75377" w:rsidRPr="001A0494" w:rsidRDefault="00F75377" w:rsidP="00F75377">
      <w:pPr>
        <w:pStyle w:val="11"/>
        <w:spacing w:before="234"/>
        <w:rPr>
          <w:rFonts w:ascii="楷体_GB2312" w:eastAsia="楷体_GB2312" w:hAnsi="楷体_GB2312" w:cs="楷体_GB2312"/>
          <w:b w:val="0"/>
          <w:bCs w:val="0"/>
          <w:kern w:val="2"/>
          <w:lang w:eastAsia="zh-CN"/>
        </w:rPr>
      </w:pPr>
      <w:r>
        <w:rPr>
          <w:rFonts w:ascii="楷体_GB2312" w:eastAsia="楷体_GB2312" w:hAnsi="楷体_GB2312" w:cs="楷体_GB2312" w:hint="eastAsia"/>
          <w:b w:val="0"/>
          <w:bCs w:val="0"/>
          <w:kern w:val="2"/>
          <w:lang w:eastAsia="zh-CN"/>
        </w:rPr>
        <w:lastRenderedPageBreak/>
        <w:t>（八）</w:t>
      </w:r>
      <w:r w:rsidRPr="001A0494">
        <w:rPr>
          <w:rFonts w:ascii="楷体_GB2312" w:eastAsia="楷体_GB2312" w:hAnsi="楷体_GB2312" w:cs="楷体_GB2312"/>
          <w:b w:val="0"/>
          <w:bCs w:val="0"/>
          <w:kern w:val="2"/>
          <w:lang w:eastAsia="zh-CN"/>
        </w:rPr>
        <w:t>身份信息采集</w:t>
      </w:r>
    </w:p>
    <w:p w:rsidR="00F75377" w:rsidRDefault="00F75377" w:rsidP="00F75377">
      <w:pPr>
        <w:pStyle w:val="a3"/>
        <w:spacing w:before="235" w:line="328" w:lineRule="auto"/>
        <w:ind w:left="118" w:right="261" w:firstLine="639"/>
        <w:jc w:val="both"/>
        <w:rPr>
          <w:rFonts w:ascii="仿宋_GB2312" w:eastAsia="仿宋_GB2312" w:hAnsi="仿宋_GB2312" w:cs="仿宋_GB2312"/>
          <w:kern w:val="2"/>
          <w:lang w:eastAsia="zh-CN"/>
        </w:rPr>
      </w:pPr>
      <w:r w:rsidRPr="00062160">
        <w:rPr>
          <w:rFonts w:ascii="仿宋_GB2312" w:eastAsia="仿宋_GB2312" w:hAnsi="仿宋_GB2312" w:cs="仿宋_GB2312"/>
          <w:kern w:val="2"/>
          <w:lang w:eastAsia="zh-CN"/>
        </w:rPr>
        <w:t>考生需准备个人身份证，点击页面右下角“线上采集”按钮，用安卓手机扫描系统弹出的二维码图片（不支持苹果手机）下载身份信息认证 APP，在手机端使用下载好的 APP完成身份信息采集，报名审核结束之前请勿删除 APP。</w:t>
      </w:r>
    </w:p>
    <w:p w:rsidR="00F75377" w:rsidRPr="00B746FC" w:rsidRDefault="00F75377" w:rsidP="00F75377">
      <w:pPr>
        <w:pStyle w:val="a3"/>
        <w:spacing w:before="235" w:line="328" w:lineRule="auto"/>
        <w:ind w:right="261"/>
        <w:jc w:val="center"/>
        <w:rPr>
          <w:rFonts w:ascii="仿宋_GB2312" w:eastAsia="仿宋_GB2312" w:hAnsi="仿宋_GB2312" w:cs="仿宋_GB2312"/>
          <w:kern w:val="2"/>
          <w:lang w:eastAsia="zh-CN"/>
        </w:rPr>
      </w:pPr>
      <w:r w:rsidRPr="00B746FC">
        <w:rPr>
          <w:rFonts w:ascii="仿宋_GB2312" w:eastAsia="仿宋_GB2312" w:hAnsi="仿宋_GB2312" w:cs="仿宋_GB2312"/>
          <w:noProof/>
          <w:kern w:val="2"/>
          <w:lang w:eastAsia="zh-CN"/>
        </w:rPr>
        <w:drawing>
          <wp:inline distT="0" distB="0" distL="0" distR="0">
            <wp:extent cx="5448975" cy="2773680"/>
            <wp:effectExtent l="19050" t="0" r="0" b="0"/>
            <wp:docPr id="1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1" cstate="print"/>
                    <a:stretch>
                      <a:fillRect/>
                    </a:stretch>
                  </pic:blipFill>
                  <pic:spPr>
                    <a:xfrm>
                      <a:off x="0" y="0"/>
                      <a:ext cx="5459442" cy="2779008"/>
                    </a:xfrm>
                    <a:prstGeom prst="rect">
                      <a:avLst/>
                    </a:prstGeom>
                  </pic:spPr>
                </pic:pic>
              </a:graphicData>
            </a:graphic>
          </wp:inline>
        </w:drawing>
      </w:r>
    </w:p>
    <w:p w:rsidR="00F75377" w:rsidRPr="00062160" w:rsidRDefault="00F75377" w:rsidP="00F75377">
      <w:pPr>
        <w:pStyle w:val="a3"/>
        <w:spacing w:before="235" w:line="328" w:lineRule="auto"/>
        <w:ind w:left="118" w:right="261" w:firstLine="639"/>
        <w:jc w:val="both"/>
        <w:rPr>
          <w:rFonts w:ascii="仿宋_GB2312" w:eastAsia="仿宋_GB2312" w:hAnsi="仿宋_GB2312" w:cs="仿宋_GB2312"/>
          <w:kern w:val="2"/>
          <w:lang w:eastAsia="zh-CN"/>
        </w:rPr>
      </w:pPr>
      <w:r w:rsidRPr="00062160">
        <w:rPr>
          <w:rFonts w:ascii="仿宋_GB2312" w:eastAsia="仿宋_GB2312" w:hAnsi="仿宋_GB2312" w:cs="仿宋_GB2312"/>
          <w:kern w:val="2"/>
          <w:lang w:eastAsia="zh-CN"/>
        </w:rPr>
        <w:t>采集完成后刷新电脑端报名系统当前页面，出现如下界面时，点击下一步按钮。</w:t>
      </w:r>
    </w:p>
    <w:p w:rsidR="00F75377" w:rsidRDefault="00F75377" w:rsidP="00F75377">
      <w:pPr>
        <w:spacing w:line="326" w:lineRule="auto"/>
        <w:jc w:val="center"/>
        <w:rPr>
          <w:lang w:eastAsia="zh-CN"/>
        </w:rPr>
      </w:pPr>
      <w:r w:rsidRPr="00A244A8">
        <w:rPr>
          <w:noProof/>
          <w:lang w:eastAsia="zh-CN"/>
        </w:rPr>
        <w:drawing>
          <wp:inline distT="0" distB="0" distL="0" distR="0">
            <wp:extent cx="5440235" cy="2308860"/>
            <wp:effectExtent l="19050" t="0" r="8065"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2" cstate="print"/>
                    <a:stretch>
                      <a:fillRect/>
                    </a:stretch>
                  </pic:blipFill>
                  <pic:spPr>
                    <a:xfrm>
                      <a:off x="0" y="0"/>
                      <a:ext cx="5435445" cy="2306827"/>
                    </a:xfrm>
                    <a:prstGeom prst="rect">
                      <a:avLst/>
                    </a:prstGeom>
                  </pic:spPr>
                </pic:pic>
              </a:graphicData>
            </a:graphic>
          </wp:inline>
        </w:drawing>
      </w:r>
    </w:p>
    <w:p w:rsidR="00F75377" w:rsidRPr="00A244A8" w:rsidRDefault="00F75377" w:rsidP="00F75377">
      <w:pPr>
        <w:spacing w:line="326" w:lineRule="auto"/>
        <w:rPr>
          <w:lang w:eastAsia="zh-CN"/>
        </w:rPr>
        <w:sectPr w:rsidR="00F75377" w:rsidRPr="00A244A8">
          <w:pgSz w:w="11910" w:h="16840"/>
          <w:pgMar w:top="1580" w:right="1520" w:bottom="1180" w:left="1680" w:header="0" w:footer="995" w:gutter="0"/>
          <w:cols w:space="720"/>
        </w:sectPr>
      </w:pPr>
    </w:p>
    <w:p w:rsidR="00F75377" w:rsidRDefault="00F75377" w:rsidP="00F75377">
      <w:pPr>
        <w:pStyle w:val="a3"/>
        <w:spacing w:before="3"/>
        <w:rPr>
          <w:sz w:val="12"/>
          <w:lang w:eastAsia="zh-CN"/>
        </w:rPr>
      </w:pPr>
    </w:p>
    <w:p w:rsidR="00F75377" w:rsidRPr="001A0494" w:rsidRDefault="00F75377" w:rsidP="00F75377">
      <w:pPr>
        <w:pStyle w:val="11"/>
        <w:spacing w:before="234"/>
        <w:rPr>
          <w:rFonts w:ascii="楷体_GB2312" w:eastAsia="楷体_GB2312" w:hAnsi="楷体_GB2312" w:cs="楷体_GB2312"/>
          <w:b w:val="0"/>
          <w:bCs w:val="0"/>
          <w:kern w:val="2"/>
          <w:lang w:eastAsia="zh-CN"/>
        </w:rPr>
      </w:pPr>
      <w:r>
        <w:rPr>
          <w:rFonts w:ascii="楷体_GB2312" w:eastAsia="楷体_GB2312" w:hAnsi="楷体_GB2312" w:cs="楷体_GB2312" w:hint="eastAsia"/>
          <w:b w:val="0"/>
          <w:bCs w:val="0"/>
          <w:kern w:val="2"/>
          <w:lang w:eastAsia="zh-CN"/>
        </w:rPr>
        <w:t>（九）</w:t>
      </w:r>
      <w:r w:rsidRPr="001A0494">
        <w:rPr>
          <w:rFonts w:ascii="楷体_GB2312" w:eastAsia="楷体_GB2312" w:hAnsi="楷体_GB2312" w:cs="楷体_GB2312"/>
          <w:b w:val="0"/>
          <w:bCs w:val="0"/>
          <w:kern w:val="2"/>
          <w:lang w:eastAsia="zh-CN"/>
        </w:rPr>
        <w:t>缴费</w:t>
      </w:r>
    </w:p>
    <w:p w:rsidR="00F75377" w:rsidRDefault="00F75377" w:rsidP="00F75377">
      <w:pPr>
        <w:pStyle w:val="a3"/>
        <w:spacing w:before="235" w:line="328" w:lineRule="auto"/>
        <w:ind w:left="118" w:right="261" w:firstLine="639"/>
        <w:jc w:val="both"/>
        <w:rPr>
          <w:rFonts w:ascii="仿宋_GB2312" w:eastAsia="仿宋_GB2312" w:hAnsi="仿宋_GB2312" w:cs="仿宋_GB2312"/>
          <w:kern w:val="2"/>
          <w:lang w:eastAsia="zh-CN"/>
        </w:rPr>
      </w:pPr>
      <w:r w:rsidRPr="00062160">
        <w:rPr>
          <w:rFonts w:ascii="仿宋_GB2312" w:eastAsia="仿宋_GB2312" w:hAnsi="仿宋_GB2312" w:cs="仿宋_GB2312"/>
          <w:kern w:val="2"/>
          <w:lang w:eastAsia="zh-CN"/>
        </w:rPr>
        <w:t>核对缴费信息并点击页面右下角“缴费”按钮，使用“微信”或“支付宝”扫描页面弹出的“扫码缴费”二维码进行在线缴费。</w:t>
      </w:r>
    </w:p>
    <w:p w:rsidR="00F75377" w:rsidRDefault="00F75377" w:rsidP="00F75377">
      <w:pPr>
        <w:pStyle w:val="a3"/>
        <w:spacing w:before="235" w:line="328" w:lineRule="auto"/>
        <w:ind w:right="261"/>
        <w:jc w:val="center"/>
        <w:rPr>
          <w:rFonts w:ascii="仿宋_GB2312" w:eastAsia="仿宋_GB2312" w:hAnsi="仿宋_GB2312" w:cs="仿宋_GB2312"/>
          <w:kern w:val="2"/>
          <w:lang w:eastAsia="zh-CN"/>
        </w:rPr>
      </w:pPr>
      <w:r w:rsidRPr="008D3545">
        <w:rPr>
          <w:rFonts w:ascii="仿宋_GB2312" w:eastAsia="仿宋_GB2312" w:hAnsi="仿宋_GB2312" w:cs="仿宋_GB2312"/>
          <w:noProof/>
          <w:kern w:val="2"/>
          <w:lang w:eastAsia="zh-CN"/>
        </w:rPr>
        <w:drawing>
          <wp:inline distT="0" distB="0" distL="0" distR="0">
            <wp:extent cx="4472940" cy="2527453"/>
            <wp:effectExtent l="19050" t="0" r="381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3" cstate="print"/>
                    <a:stretch>
                      <a:fillRect/>
                    </a:stretch>
                  </pic:blipFill>
                  <pic:spPr>
                    <a:xfrm>
                      <a:off x="0" y="0"/>
                      <a:ext cx="4473807" cy="2527943"/>
                    </a:xfrm>
                    <a:prstGeom prst="rect">
                      <a:avLst/>
                    </a:prstGeom>
                  </pic:spPr>
                </pic:pic>
              </a:graphicData>
            </a:graphic>
          </wp:inline>
        </w:drawing>
      </w:r>
    </w:p>
    <w:p w:rsidR="00F75377" w:rsidRPr="00062160" w:rsidRDefault="00F75377" w:rsidP="00F75377">
      <w:pPr>
        <w:pStyle w:val="a3"/>
        <w:spacing w:before="235" w:line="328" w:lineRule="auto"/>
        <w:ind w:left="118" w:right="261" w:firstLine="639"/>
        <w:jc w:val="both"/>
        <w:rPr>
          <w:rFonts w:ascii="仿宋_GB2312" w:eastAsia="仿宋_GB2312" w:hAnsi="仿宋_GB2312" w:cs="仿宋_GB2312"/>
          <w:kern w:val="2"/>
          <w:lang w:eastAsia="zh-CN"/>
        </w:rPr>
      </w:pPr>
      <w:r w:rsidRPr="00062160">
        <w:rPr>
          <w:rFonts w:ascii="仿宋_GB2312" w:eastAsia="仿宋_GB2312" w:hAnsi="仿宋_GB2312" w:cs="仿宋_GB2312"/>
          <w:kern w:val="2"/>
          <w:lang w:eastAsia="zh-CN"/>
        </w:rPr>
        <w:t>缴费完成后点击弹窗右下角“已完成支付”按钮即完成缴费。</w:t>
      </w:r>
    </w:p>
    <w:p w:rsidR="00F75377" w:rsidRDefault="00F75377" w:rsidP="00F75377">
      <w:pPr>
        <w:pStyle w:val="a3"/>
        <w:spacing w:before="150" w:line="328" w:lineRule="auto"/>
        <w:ind w:right="277"/>
        <w:jc w:val="center"/>
        <w:rPr>
          <w:lang w:eastAsia="zh-CN"/>
        </w:rPr>
      </w:pPr>
      <w:r w:rsidRPr="008D3545">
        <w:rPr>
          <w:noProof/>
          <w:lang w:eastAsia="zh-CN"/>
        </w:rPr>
        <w:drawing>
          <wp:inline distT="0" distB="0" distL="0" distR="0">
            <wp:extent cx="4800361" cy="1606550"/>
            <wp:effectExtent l="19050" t="0" r="239" b="0"/>
            <wp:docPr id="2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46424" name="图片 1" descr="图形用户界面, 应用程序&#10;&#10;描述已自动生成"/>
                    <pic:cNvPicPr/>
                  </pic:nvPicPr>
                  <pic:blipFill>
                    <a:blip r:embed="rId24" cstate="print"/>
                    <a:stretch>
                      <a:fillRect/>
                    </a:stretch>
                  </pic:blipFill>
                  <pic:spPr>
                    <a:xfrm>
                      <a:off x="0" y="0"/>
                      <a:ext cx="4814884" cy="1611410"/>
                    </a:xfrm>
                    <a:prstGeom prst="rect">
                      <a:avLst/>
                    </a:prstGeom>
                  </pic:spPr>
                </pic:pic>
              </a:graphicData>
            </a:graphic>
          </wp:inline>
        </w:drawing>
      </w:r>
    </w:p>
    <w:p w:rsidR="00F75377" w:rsidRPr="008D3545" w:rsidRDefault="00F75377" w:rsidP="00F75377">
      <w:pPr>
        <w:pStyle w:val="a3"/>
        <w:spacing w:before="150" w:line="328" w:lineRule="auto"/>
        <w:ind w:right="277"/>
        <w:rPr>
          <w:lang w:eastAsia="zh-CN"/>
        </w:rPr>
        <w:sectPr w:rsidR="00F75377" w:rsidRPr="008D3545">
          <w:pgSz w:w="11910" w:h="16840"/>
          <w:pgMar w:top="1540" w:right="1520" w:bottom="1180" w:left="1680" w:header="0" w:footer="995" w:gutter="0"/>
          <w:cols w:space="720"/>
        </w:sectPr>
      </w:pPr>
    </w:p>
    <w:p w:rsidR="00F75377" w:rsidRDefault="00F75377" w:rsidP="00F75377">
      <w:pPr>
        <w:pStyle w:val="a3"/>
        <w:ind w:left="118"/>
        <w:jc w:val="center"/>
        <w:rPr>
          <w:sz w:val="20"/>
          <w:lang w:eastAsia="zh-CN"/>
        </w:rPr>
      </w:pPr>
    </w:p>
    <w:p w:rsidR="00F75377" w:rsidRDefault="00F75377" w:rsidP="00F75377">
      <w:pPr>
        <w:pStyle w:val="a3"/>
        <w:spacing w:before="10"/>
        <w:rPr>
          <w:sz w:val="5"/>
          <w:lang w:eastAsia="zh-CN"/>
        </w:rPr>
      </w:pPr>
    </w:p>
    <w:p w:rsidR="00F75377" w:rsidRPr="00062160" w:rsidRDefault="00F75377" w:rsidP="00F75377">
      <w:pPr>
        <w:pStyle w:val="a3"/>
        <w:spacing w:before="235" w:line="328" w:lineRule="auto"/>
        <w:ind w:left="118" w:right="261" w:firstLine="639"/>
        <w:jc w:val="both"/>
        <w:rPr>
          <w:rFonts w:ascii="仿宋_GB2312" w:eastAsia="仿宋_GB2312" w:hAnsi="仿宋_GB2312" w:cs="仿宋_GB2312"/>
          <w:kern w:val="2"/>
          <w:lang w:eastAsia="zh-CN"/>
        </w:rPr>
      </w:pPr>
      <w:r w:rsidRPr="00062160">
        <w:rPr>
          <w:rFonts w:ascii="仿宋_GB2312" w:eastAsia="仿宋_GB2312" w:hAnsi="仿宋_GB2312" w:cs="仿宋_GB2312"/>
          <w:kern w:val="2"/>
          <w:lang w:eastAsia="zh-CN"/>
        </w:rPr>
        <w:t>缴费完成后，点击页面右下角“下一步”</w:t>
      </w:r>
      <w:r>
        <w:rPr>
          <w:rFonts w:ascii="仿宋_GB2312" w:eastAsia="仿宋_GB2312" w:hAnsi="仿宋_GB2312" w:cs="仿宋_GB2312"/>
          <w:kern w:val="2"/>
          <w:lang w:eastAsia="zh-CN"/>
        </w:rPr>
        <w:t>按钮</w:t>
      </w:r>
    </w:p>
    <w:p w:rsidR="00F75377" w:rsidRPr="004E7EB8" w:rsidRDefault="00F75377" w:rsidP="00F75377">
      <w:pPr>
        <w:pStyle w:val="a3"/>
        <w:spacing w:before="55" w:line="328" w:lineRule="auto"/>
        <w:ind w:left="118" w:right="277" w:firstLine="639"/>
        <w:jc w:val="center"/>
        <w:rPr>
          <w:lang w:eastAsia="zh-CN"/>
        </w:rPr>
      </w:pPr>
      <w:r w:rsidRPr="004E7EB8">
        <w:rPr>
          <w:noProof/>
          <w:spacing w:val="-2"/>
          <w:lang w:eastAsia="zh-CN"/>
        </w:rPr>
        <w:drawing>
          <wp:inline distT="0" distB="0" distL="0" distR="0">
            <wp:extent cx="4933950" cy="2456779"/>
            <wp:effectExtent l="19050" t="19050" r="19050" b="19721"/>
            <wp:docPr id="25" name="图片 1"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65669" name="图片 1" descr="图形用户界面, 应用程序, 网站&#10;&#10;描述已自动生成"/>
                    <pic:cNvPicPr/>
                  </pic:nvPicPr>
                  <pic:blipFill>
                    <a:blip r:embed="rId25" cstate="print"/>
                    <a:stretch>
                      <a:fillRect/>
                    </a:stretch>
                  </pic:blipFill>
                  <pic:spPr>
                    <a:xfrm>
                      <a:off x="0" y="0"/>
                      <a:ext cx="4933950" cy="2456779"/>
                    </a:xfrm>
                    <a:prstGeom prst="rect">
                      <a:avLst/>
                    </a:prstGeom>
                    <a:ln>
                      <a:solidFill>
                        <a:schemeClr val="bg1">
                          <a:lumMod val="85000"/>
                        </a:schemeClr>
                      </a:solidFill>
                    </a:ln>
                  </pic:spPr>
                </pic:pic>
              </a:graphicData>
            </a:graphic>
          </wp:inline>
        </w:drawing>
      </w:r>
    </w:p>
    <w:p w:rsidR="00F75377" w:rsidRPr="00062160" w:rsidRDefault="00F75377" w:rsidP="00F75377">
      <w:pPr>
        <w:pStyle w:val="a3"/>
        <w:spacing w:before="235" w:line="328" w:lineRule="auto"/>
        <w:ind w:left="118" w:right="261" w:firstLine="639"/>
        <w:jc w:val="both"/>
        <w:rPr>
          <w:rFonts w:ascii="仿宋_GB2312" w:eastAsia="仿宋_GB2312" w:hAnsi="仿宋_GB2312" w:cs="仿宋_GB2312"/>
          <w:kern w:val="2"/>
          <w:lang w:eastAsia="zh-CN"/>
        </w:rPr>
      </w:pPr>
      <w:r w:rsidRPr="00062160">
        <w:rPr>
          <w:rFonts w:ascii="仿宋_GB2312" w:eastAsia="仿宋_GB2312" w:hAnsi="仿宋_GB2312" w:cs="仿宋_GB2312"/>
          <w:kern w:val="2"/>
          <w:lang w:eastAsia="zh-CN"/>
        </w:rPr>
        <w:t>根据页面提示下载并核对《内蒙古自治区普通高等教育专升本诚信考试承诺书》内容，确认无误后点击页面右下角“我已阅读并确认相关内容”按钮。</w:t>
      </w:r>
    </w:p>
    <w:p w:rsidR="00F75377" w:rsidRDefault="00F75377" w:rsidP="00F75377">
      <w:pPr>
        <w:pStyle w:val="a3"/>
        <w:rPr>
          <w:lang w:eastAsia="zh-CN"/>
        </w:rPr>
      </w:pPr>
    </w:p>
    <w:p w:rsidR="00F75377" w:rsidRDefault="00F75377" w:rsidP="00F75377">
      <w:pPr>
        <w:pStyle w:val="a3"/>
        <w:rPr>
          <w:lang w:eastAsia="zh-CN"/>
        </w:rPr>
      </w:pPr>
    </w:p>
    <w:p w:rsidR="00F75377" w:rsidRDefault="00F75377" w:rsidP="00F75377">
      <w:pPr>
        <w:pStyle w:val="a3"/>
        <w:rPr>
          <w:lang w:eastAsia="zh-CN"/>
        </w:rPr>
      </w:pPr>
    </w:p>
    <w:p w:rsidR="00F75377" w:rsidRDefault="00F75377" w:rsidP="00F75377">
      <w:pPr>
        <w:pStyle w:val="a3"/>
        <w:rPr>
          <w:lang w:eastAsia="zh-CN"/>
        </w:rPr>
      </w:pPr>
    </w:p>
    <w:p w:rsidR="00F75377" w:rsidRDefault="00F75377" w:rsidP="00F75377">
      <w:pPr>
        <w:pStyle w:val="a3"/>
        <w:rPr>
          <w:lang w:eastAsia="zh-CN"/>
        </w:rPr>
      </w:pPr>
    </w:p>
    <w:p w:rsidR="00F75377" w:rsidRDefault="00F75377" w:rsidP="00F75377">
      <w:pPr>
        <w:pStyle w:val="a3"/>
        <w:rPr>
          <w:lang w:eastAsia="zh-CN"/>
        </w:rPr>
      </w:pPr>
    </w:p>
    <w:p w:rsidR="00F75377" w:rsidRDefault="00F75377" w:rsidP="00F75377">
      <w:pPr>
        <w:pStyle w:val="a3"/>
        <w:rPr>
          <w:lang w:eastAsia="zh-CN"/>
        </w:rPr>
      </w:pPr>
    </w:p>
    <w:p w:rsidR="00F75377" w:rsidRPr="001A0494" w:rsidRDefault="00F75377" w:rsidP="00F75377">
      <w:pPr>
        <w:pStyle w:val="11"/>
        <w:spacing w:before="234"/>
        <w:rPr>
          <w:rFonts w:ascii="楷体_GB2312" w:eastAsia="楷体_GB2312" w:hAnsi="楷体_GB2312" w:cs="楷体_GB2312"/>
          <w:b w:val="0"/>
          <w:bCs w:val="0"/>
          <w:kern w:val="2"/>
          <w:lang w:eastAsia="zh-CN"/>
        </w:rPr>
      </w:pPr>
      <w:r w:rsidRPr="001A0494">
        <w:rPr>
          <w:rFonts w:ascii="楷体_GB2312" w:eastAsia="楷体_GB2312" w:hAnsi="楷体_GB2312" w:cs="楷体_GB2312"/>
          <w:b w:val="0"/>
          <w:bCs w:val="0"/>
          <w:noProof/>
          <w:kern w:val="2"/>
          <w:lang w:eastAsia="zh-CN"/>
        </w:rPr>
        <w:drawing>
          <wp:anchor distT="0" distB="0" distL="0" distR="0" simplePos="0" relativeHeight="251660288" behindDoc="1" locked="0" layoutInCell="1" allowOverlap="1">
            <wp:simplePos x="0" y="0"/>
            <wp:positionH relativeFrom="page">
              <wp:posOffset>1142238</wp:posOffset>
            </wp:positionH>
            <wp:positionV relativeFrom="paragraph">
              <wp:posOffset>-1869309</wp:posOffset>
            </wp:positionV>
            <wp:extent cx="5276850" cy="1904999"/>
            <wp:effectExtent l="0" t="0" r="0" b="0"/>
            <wp:wrapNone/>
            <wp:docPr id="2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6" cstate="print"/>
                    <a:stretch>
                      <a:fillRect/>
                    </a:stretch>
                  </pic:blipFill>
                  <pic:spPr>
                    <a:xfrm>
                      <a:off x="0" y="0"/>
                      <a:ext cx="5276850" cy="1904999"/>
                    </a:xfrm>
                    <a:prstGeom prst="rect">
                      <a:avLst/>
                    </a:prstGeom>
                  </pic:spPr>
                </pic:pic>
              </a:graphicData>
            </a:graphic>
          </wp:anchor>
        </w:drawing>
      </w:r>
      <w:r>
        <w:rPr>
          <w:rFonts w:ascii="楷体_GB2312" w:eastAsia="楷体_GB2312" w:hAnsi="楷体_GB2312" w:cs="楷体_GB2312" w:hint="eastAsia"/>
          <w:b w:val="0"/>
          <w:bCs w:val="0"/>
          <w:kern w:val="2"/>
          <w:lang w:eastAsia="zh-CN"/>
        </w:rPr>
        <w:t>（十）</w:t>
      </w:r>
      <w:r w:rsidRPr="001A0494">
        <w:rPr>
          <w:rFonts w:ascii="楷体_GB2312" w:eastAsia="楷体_GB2312" w:hAnsi="楷体_GB2312" w:cs="楷体_GB2312"/>
          <w:b w:val="0"/>
          <w:bCs w:val="0"/>
          <w:kern w:val="2"/>
          <w:lang w:eastAsia="zh-CN"/>
        </w:rPr>
        <w:t>资格审核</w:t>
      </w:r>
    </w:p>
    <w:p w:rsidR="00F75377" w:rsidRPr="00062160" w:rsidRDefault="00F75377" w:rsidP="00F75377">
      <w:pPr>
        <w:pStyle w:val="a3"/>
        <w:spacing w:before="235" w:line="328" w:lineRule="auto"/>
        <w:ind w:left="118" w:right="261" w:firstLine="639"/>
        <w:jc w:val="both"/>
        <w:rPr>
          <w:rFonts w:ascii="仿宋_GB2312" w:eastAsia="仿宋_GB2312" w:hAnsi="仿宋_GB2312" w:cs="仿宋_GB2312"/>
          <w:kern w:val="2"/>
          <w:lang w:eastAsia="zh-CN"/>
        </w:rPr>
      </w:pPr>
      <w:r>
        <w:rPr>
          <w:rFonts w:ascii="仿宋_GB2312" w:eastAsia="仿宋_GB2312" w:hAnsi="仿宋_GB2312" w:cs="仿宋_GB2312" w:hint="eastAsia"/>
          <w:kern w:val="2"/>
          <w:lang w:eastAsia="zh-CN"/>
        </w:rPr>
        <w:t>考生需及时关注</w:t>
      </w:r>
      <w:r w:rsidRPr="00062160">
        <w:rPr>
          <w:rFonts w:ascii="仿宋_GB2312" w:eastAsia="仿宋_GB2312" w:hAnsi="仿宋_GB2312" w:cs="仿宋_GB2312"/>
          <w:kern w:val="2"/>
          <w:lang w:eastAsia="zh-CN"/>
        </w:rPr>
        <w:t>报名资格审核</w:t>
      </w:r>
      <w:r>
        <w:rPr>
          <w:rFonts w:ascii="仿宋_GB2312" w:eastAsia="仿宋_GB2312" w:hAnsi="仿宋_GB2312" w:cs="仿宋_GB2312" w:hint="eastAsia"/>
          <w:kern w:val="2"/>
          <w:lang w:eastAsia="zh-CN"/>
        </w:rPr>
        <w:t>结果</w:t>
      </w:r>
      <w:r w:rsidRPr="00062160">
        <w:rPr>
          <w:rFonts w:ascii="仿宋_GB2312" w:eastAsia="仿宋_GB2312" w:hAnsi="仿宋_GB2312" w:cs="仿宋_GB2312"/>
          <w:kern w:val="2"/>
          <w:lang w:eastAsia="zh-CN"/>
        </w:rPr>
        <w:t>，审核</w:t>
      </w:r>
      <w:r>
        <w:rPr>
          <w:rFonts w:ascii="仿宋_GB2312" w:eastAsia="仿宋_GB2312" w:hAnsi="仿宋_GB2312" w:cs="仿宋_GB2312" w:hint="eastAsia"/>
          <w:kern w:val="2"/>
          <w:lang w:eastAsia="zh-CN"/>
        </w:rPr>
        <w:t>未通过的</w:t>
      </w:r>
      <w:r w:rsidRPr="00062160">
        <w:rPr>
          <w:rFonts w:ascii="仿宋_GB2312" w:eastAsia="仿宋_GB2312" w:hAnsi="仿宋_GB2312" w:cs="仿宋_GB2312"/>
          <w:kern w:val="2"/>
          <w:lang w:eastAsia="zh-CN"/>
        </w:rPr>
        <w:t>可在规定时间内对报名信息进行补充或修改，修改内容包括基本信息、证明材料及采集照片信息。</w:t>
      </w:r>
    </w:p>
    <w:p w:rsidR="00F75377" w:rsidRPr="00903C1A" w:rsidRDefault="00F75377" w:rsidP="00F75377">
      <w:pPr>
        <w:pStyle w:val="a3"/>
        <w:rPr>
          <w:lang w:eastAsia="zh-CN"/>
        </w:rPr>
      </w:pPr>
      <w:r w:rsidRPr="001D73E1">
        <w:rPr>
          <w:noProof/>
          <w:lang w:eastAsia="zh-CN"/>
        </w:rPr>
        <w:lastRenderedPageBreak/>
        <w:drawing>
          <wp:inline distT="0" distB="0" distL="0" distR="0">
            <wp:extent cx="5530850" cy="2199005"/>
            <wp:effectExtent l="19050" t="19050" r="12700" b="10795"/>
            <wp:docPr id="2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5596" name="图片 1" descr="图形用户界面, 应用程序&#10;&#10;描述已自动生成"/>
                    <pic:cNvPicPr/>
                  </pic:nvPicPr>
                  <pic:blipFill>
                    <a:blip r:embed="rId27" cstate="print"/>
                    <a:stretch>
                      <a:fillRect/>
                    </a:stretch>
                  </pic:blipFill>
                  <pic:spPr>
                    <a:xfrm>
                      <a:off x="0" y="0"/>
                      <a:ext cx="5530850" cy="2199005"/>
                    </a:xfrm>
                    <a:prstGeom prst="rect">
                      <a:avLst/>
                    </a:prstGeom>
                    <a:ln>
                      <a:solidFill>
                        <a:schemeClr val="bg1">
                          <a:lumMod val="85000"/>
                        </a:schemeClr>
                      </a:solidFill>
                    </a:ln>
                  </pic:spPr>
                </pic:pic>
              </a:graphicData>
            </a:graphic>
          </wp:inline>
        </w:drawing>
      </w:r>
    </w:p>
    <w:p w:rsidR="00F75377" w:rsidRPr="001A0494" w:rsidRDefault="00F75377" w:rsidP="00F75377">
      <w:pPr>
        <w:pStyle w:val="11"/>
        <w:spacing w:before="234"/>
        <w:rPr>
          <w:rFonts w:ascii="楷体_GB2312" w:eastAsia="楷体_GB2312" w:hAnsi="楷体_GB2312" w:cs="楷体_GB2312"/>
          <w:b w:val="0"/>
          <w:bCs w:val="0"/>
          <w:kern w:val="2"/>
          <w:lang w:eastAsia="zh-CN"/>
        </w:rPr>
      </w:pPr>
      <w:r>
        <w:rPr>
          <w:rFonts w:ascii="楷体_GB2312" w:eastAsia="楷体_GB2312" w:hAnsi="楷体_GB2312" w:cs="楷体_GB2312" w:hint="eastAsia"/>
          <w:b w:val="0"/>
          <w:bCs w:val="0"/>
          <w:kern w:val="2"/>
          <w:lang w:eastAsia="zh-CN"/>
        </w:rPr>
        <w:t>（十一）</w:t>
      </w:r>
      <w:r w:rsidRPr="001A0494">
        <w:rPr>
          <w:rFonts w:ascii="楷体_GB2312" w:eastAsia="楷体_GB2312" w:hAnsi="楷体_GB2312" w:cs="楷体_GB2312"/>
          <w:b w:val="0"/>
          <w:bCs w:val="0"/>
          <w:kern w:val="2"/>
          <w:lang w:eastAsia="zh-CN"/>
        </w:rPr>
        <w:t>报名完成</w:t>
      </w:r>
    </w:p>
    <w:p w:rsidR="00F75377" w:rsidRPr="00062160" w:rsidRDefault="00F75377" w:rsidP="00F75377">
      <w:pPr>
        <w:pStyle w:val="a3"/>
        <w:spacing w:before="235" w:line="328" w:lineRule="auto"/>
        <w:ind w:left="118" w:right="261" w:firstLine="639"/>
        <w:jc w:val="both"/>
        <w:rPr>
          <w:rFonts w:ascii="仿宋_GB2312" w:eastAsia="仿宋_GB2312" w:hAnsi="仿宋_GB2312" w:cs="仿宋_GB2312"/>
          <w:kern w:val="2"/>
          <w:lang w:eastAsia="zh-CN"/>
        </w:rPr>
      </w:pPr>
      <w:r w:rsidRPr="00062160">
        <w:rPr>
          <w:rFonts w:ascii="仿宋_GB2312" w:eastAsia="仿宋_GB2312" w:hAnsi="仿宋_GB2312" w:cs="仿宋_GB2312"/>
          <w:kern w:val="2"/>
          <w:lang w:eastAsia="zh-CN"/>
        </w:rPr>
        <w:t>报名资格审核通过后，即完成报名。</w:t>
      </w:r>
    </w:p>
    <w:p w:rsidR="00162020" w:rsidRPr="002F3776" w:rsidRDefault="00F75377" w:rsidP="002F3776">
      <w:pPr>
        <w:pStyle w:val="a3"/>
        <w:spacing w:before="12"/>
        <w:rPr>
          <w:sz w:val="9"/>
          <w:lang w:eastAsia="zh-CN"/>
        </w:rPr>
        <w:sectPr w:rsidR="00162020" w:rsidRPr="002F3776">
          <w:pgSz w:w="11910" w:h="16840"/>
          <w:pgMar w:top="1540" w:right="1520" w:bottom="1180" w:left="1680" w:header="0" w:footer="995" w:gutter="0"/>
          <w:cols w:space="720"/>
        </w:sectPr>
      </w:pPr>
      <w:r>
        <w:rPr>
          <w:noProof/>
          <w:lang w:eastAsia="zh-CN"/>
        </w:rPr>
        <w:drawing>
          <wp:anchor distT="0" distB="0" distL="0" distR="0" simplePos="0" relativeHeight="251659264" behindDoc="0" locked="0" layoutInCell="1" allowOverlap="1">
            <wp:simplePos x="0" y="0"/>
            <wp:positionH relativeFrom="page">
              <wp:posOffset>1142238</wp:posOffset>
            </wp:positionH>
            <wp:positionV relativeFrom="paragraph">
              <wp:posOffset>96297</wp:posOffset>
            </wp:positionV>
            <wp:extent cx="5213527" cy="1599819"/>
            <wp:effectExtent l="0" t="0" r="0" b="0"/>
            <wp:wrapTopAndBottom/>
            <wp:docPr id="2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8" cstate="print"/>
                    <a:stretch>
                      <a:fillRect/>
                    </a:stretch>
                  </pic:blipFill>
                  <pic:spPr>
                    <a:xfrm>
                      <a:off x="0" y="0"/>
                      <a:ext cx="5213527" cy="1599819"/>
                    </a:xfrm>
                    <a:prstGeom prst="rect">
                      <a:avLst/>
                    </a:prstGeom>
                  </pic:spPr>
                </pic:pic>
              </a:graphicData>
            </a:graphic>
          </wp:anchor>
        </w:drawing>
      </w:r>
    </w:p>
    <w:p w:rsidR="006E3B87" w:rsidRDefault="006E3B87" w:rsidP="00EA2CF5">
      <w:pPr>
        <w:pStyle w:val="a3"/>
        <w:spacing w:before="235" w:line="328" w:lineRule="auto"/>
        <w:ind w:right="261"/>
        <w:jc w:val="both"/>
        <w:rPr>
          <w:lang w:eastAsia="zh-CN"/>
        </w:rPr>
      </w:pPr>
    </w:p>
    <w:sectPr w:rsidR="006E3B87" w:rsidSect="006E3B87">
      <w:pgSz w:w="11910" w:h="16840"/>
      <w:pgMar w:top="1540" w:right="1520" w:bottom="1180" w:left="1680" w:header="0" w:footer="99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599A" w:rsidRDefault="00BE599A" w:rsidP="006E3B87">
      <w:r>
        <w:separator/>
      </w:r>
    </w:p>
  </w:endnote>
  <w:endnote w:type="continuationSeparator" w:id="1">
    <w:p w:rsidR="00BE599A" w:rsidRDefault="00BE599A" w:rsidP="006E3B8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altName w:val="Arial Unicode MS"/>
    <w:charset w:val="86"/>
    <w:family w:val="auto"/>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B87" w:rsidRDefault="00A95A8F">
    <w:pPr>
      <w:pStyle w:val="a3"/>
      <w:spacing w:line="14" w:lineRule="auto"/>
      <w:rPr>
        <w:sz w:val="20"/>
      </w:rPr>
    </w:pPr>
    <w:r w:rsidRPr="00A95A8F">
      <w:rPr>
        <w:noProof/>
      </w:rPr>
      <w:pict>
        <v:shapetype id="_x0000_t202" coordsize="21600,21600" o:spt="202" path="m,l,21600r21600,l21600,xe">
          <v:stroke joinstyle="miter"/>
          <v:path gradientshapeok="t" o:connecttype="rect"/>
        </v:shapetype>
        <v:shape id="docshape1" o:spid="_x0000_s1026" type="#_x0000_t202" style="position:absolute;margin-left:289.1pt;margin-top:781.25pt;width:19.2pt;height:12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" filled="f" stroked="f">
          <v:textbox inset="0,0,0,0">
            <w:txbxContent>
              <w:p w:rsidR="006E3B87" w:rsidRDefault="00D67D80">
                <w:pPr>
                  <w:spacing w:before="12"/>
                  <w:ind w:left="20"/>
                  <w:rPr>
                    <w:rFonts w:ascii="Times New Roman"/>
                    <w:sz w:val="18"/>
                  </w:rPr>
                </w:pPr>
                <w:r>
                  <w:rPr>
                    <w:rFonts w:ascii="Times New Roman"/>
                    <w:sz w:val="18"/>
                  </w:rPr>
                  <w:t>-</w:t>
                </w:r>
                <w:r w:rsidR="00A95A8F">
                  <w:rPr>
                    <w:rFonts w:ascii="Times New Roman"/>
                    <w:sz w:val="18"/>
                  </w:rPr>
                  <w:fldChar w:fldCharType="begin"/>
                </w:r>
                <w:r>
                  <w:rPr>
                    <w:rFonts w:ascii="Times New Roman"/>
                    <w:sz w:val="18"/>
                  </w:rPr>
                  <w:instrText xml:space="preserve"> PAGE </w:instrText>
                </w:r>
                <w:r w:rsidR="00A95A8F">
                  <w:rPr>
                    <w:rFonts w:ascii="Times New Roman"/>
                    <w:sz w:val="18"/>
                  </w:rPr>
                  <w:fldChar w:fldCharType="separate"/>
                </w:r>
                <w:r w:rsidR="00012B3E">
                  <w:rPr>
                    <w:rFonts w:ascii="Times New Roman"/>
                    <w:noProof/>
                    <w:sz w:val="18"/>
                  </w:rPr>
                  <w:t>8</w:t>
                </w:r>
                <w:r w:rsidR="00A95A8F">
                  <w:rPr>
                    <w:rFonts w:ascii="Times New Roman"/>
                    <w:sz w:val="18"/>
                  </w:rPr>
                  <w:fldChar w:fldCharType="end"/>
                </w:r>
                <w:r>
                  <w:rPr>
                    <w:rFonts w:ascii="Times New Roman"/>
                    <w:spacing w:val="-10"/>
                    <w:sz w:val="18"/>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599A" w:rsidRDefault="00BE599A" w:rsidP="006E3B87">
      <w:r>
        <w:separator/>
      </w:r>
    </w:p>
  </w:footnote>
  <w:footnote w:type="continuationSeparator" w:id="1">
    <w:p w:rsidR="00BE599A" w:rsidRDefault="00BE599A" w:rsidP="006E3B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bordersDoNotSurroundHeader/>
  <w:bordersDoNotSurroundFooter/>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lTrailSpace/>
    <w:useFELayout/>
  </w:compat>
  <w:rsids>
    <w:rsidRoot w:val="006E3B87"/>
    <w:rsid w:val="00012B3E"/>
    <w:rsid w:val="00062160"/>
    <w:rsid w:val="000F4D40"/>
    <w:rsid w:val="001130F1"/>
    <w:rsid w:val="001302CD"/>
    <w:rsid w:val="00146E49"/>
    <w:rsid w:val="00162020"/>
    <w:rsid w:val="00163DC9"/>
    <w:rsid w:val="00192051"/>
    <w:rsid w:val="001A0494"/>
    <w:rsid w:val="001D73E1"/>
    <w:rsid w:val="001F1478"/>
    <w:rsid w:val="0026278C"/>
    <w:rsid w:val="00262B31"/>
    <w:rsid w:val="00275928"/>
    <w:rsid w:val="002831B3"/>
    <w:rsid w:val="002C53F2"/>
    <w:rsid w:val="002D05C7"/>
    <w:rsid w:val="002F3776"/>
    <w:rsid w:val="002F7729"/>
    <w:rsid w:val="002F7778"/>
    <w:rsid w:val="00311F99"/>
    <w:rsid w:val="00320425"/>
    <w:rsid w:val="00340873"/>
    <w:rsid w:val="003637E3"/>
    <w:rsid w:val="00363BC4"/>
    <w:rsid w:val="00376C1A"/>
    <w:rsid w:val="003C2AC5"/>
    <w:rsid w:val="003C441B"/>
    <w:rsid w:val="003D5FE8"/>
    <w:rsid w:val="0045474A"/>
    <w:rsid w:val="00456D6A"/>
    <w:rsid w:val="00463404"/>
    <w:rsid w:val="0048007F"/>
    <w:rsid w:val="004B47B8"/>
    <w:rsid w:val="004C4BDB"/>
    <w:rsid w:val="004D11F6"/>
    <w:rsid w:val="004D15F2"/>
    <w:rsid w:val="004D2C04"/>
    <w:rsid w:val="004E2BBB"/>
    <w:rsid w:val="004E320C"/>
    <w:rsid w:val="004E7EB8"/>
    <w:rsid w:val="0050211E"/>
    <w:rsid w:val="00511389"/>
    <w:rsid w:val="00544140"/>
    <w:rsid w:val="00545D72"/>
    <w:rsid w:val="0054604A"/>
    <w:rsid w:val="005708CA"/>
    <w:rsid w:val="00571E60"/>
    <w:rsid w:val="005866EF"/>
    <w:rsid w:val="005A0C5B"/>
    <w:rsid w:val="005C7171"/>
    <w:rsid w:val="005D7F6D"/>
    <w:rsid w:val="005F5459"/>
    <w:rsid w:val="00604FC7"/>
    <w:rsid w:val="006A085E"/>
    <w:rsid w:val="006A717E"/>
    <w:rsid w:val="006A796C"/>
    <w:rsid w:val="006B0DF1"/>
    <w:rsid w:val="006D3A22"/>
    <w:rsid w:val="006E3B87"/>
    <w:rsid w:val="006F08BE"/>
    <w:rsid w:val="00700B74"/>
    <w:rsid w:val="00756BA0"/>
    <w:rsid w:val="00764C6E"/>
    <w:rsid w:val="00790CC1"/>
    <w:rsid w:val="00792D28"/>
    <w:rsid w:val="007A3E2D"/>
    <w:rsid w:val="007B6C0A"/>
    <w:rsid w:val="007C3FD9"/>
    <w:rsid w:val="00814C77"/>
    <w:rsid w:val="008463C9"/>
    <w:rsid w:val="00854965"/>
    <w:rsid w:val="008936AE"/>
    <w:rsid w:val="008D3545"/>
    <w:rsid w:val="008F3D30"/>
    <w:rsid w:val="00903C1A"/>
    <w:rsid w:val="00916023"/>
    <w:rsid w:val="00935963"/>
    <w:rsid w:val="00972AC8"/>
    <w:rsid w:val="00977C58"/>
    <w:rsid w:val="00A00F61"/>
    <w:rsid w:val="00A244A8"/>
    <w:rsid w:val="00A40754"/>
    <w:rsid w:val="00A61B21"/>
    <w:rsid w:val="00A671F4"/>
    <w:rsid w:val="00A95A8F"/>
    <w:rsid w:val="00AA35D3"/>
    <w:rsid w:val="00AB08A0"/>
    <w:rsid w:val="00AB2B82"/>
    <w:rsid w:val="00AC58A5"/>
    <w:rsid w:val="00AE7C59"/>
    <w:rsid w:val="00B044A7"/>
    <w:rsid w:val="00B16969"/>
    <w:rsid w:val="00B26F37"/>
    <w:rsid w:val="00B331AF"/>
    <w:rsid w:val="00B746FC"/>
    <w:rsid w:val="00BB6EBC"/>
    <w:rsid w:val="00BE599A"/>
    <w:rsid w:val="00C26FD9"/>
    <w:rsid w:val="00C27DC3"/>
    <w:rsid w:val="00C32C29"/>
    <w:rsid w:val="00C4491C"/>
    <w:rsid w:val="00C451D9"/>
    <w:rsid w:val="00C45DDD"/>
    <w:rsid w:val="00C57CED"/>
    <w:rsid w:val="00C7754A"/>
    <w:rsid w:val="00C97A38"/>
    <w:rsid w:val="00CA2541"/>
    <w:rsid w:val="00CA6FD7"/>
    <w:rsid w:val="00CD3360"/>
    <w:rsid w:val="00D31AB6"/>
    <w:rsid w:val="00D67D80"/>
    <w:rsid w:val="00D93603"/>
    <w:rsid w:val="00DC35E2"/>
    <w:rsid w:val="00DE7C63"/>
    <w:rsid w:val="00E37469"/>
    <w:rsid w:val="00E90A52"/>
    <w:rsid w:val="00E975FB"/>
    <w:rsid w:val="00EA2CF5"/>
    <w:rsid w:val="00EE1BD9"/>
    <w:rsid w:val="00F56F1D"/>
    <w:rsid w:val="00F73DCD"/>
    <w:rsid w:val="00F75377"/>
    <w:rsid w:val="00F90986"/>
    <w:rsid w:val="00FA73D4"/>
    <w:rsid w:val="00FC60DD"/>
    <w:rsid w:val="00FD32E3"/>
    <w:rsid w:val="00FE55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E3B87"/>
    <w:rPr>
      <w:rFonts w:ascii="仿宋" w:eastAsia="仿宋" w:hAnsi="仿宋" w:cs="仿宋"/>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E3B87"/>
    <w:tblPr>
      <w:tblInd w:w="0" w:type="dxa"/>
      <w:tblCellMar>
        <w:top w:w="0" w:type="dxa"/>
        <w:left w:w="0" w:type="dxa"/>
        <w:bottom w:w="0" w:type="dxa"/>
        <w:right w:w="0" w:type="dxa"/>
      </w:tblCellMar>
    </w:tblPr>
  </w:style>
  <w:style w:type="paragraph" w:styleId="a3">
    <w:name w:val="Body Text"/>
    <w:basedOn w:val="a"/>
    <w:uiPriority w:val="1"/>
    <w:qFormat/>
    <w:rsid w:val="006E3B87"/>
    <w:rPr>
      <w:sz w:val="32"/>
      <w:szCs w:val="32"/>
    </w:rPr>
  </w:style>
  <w:style w:type="paragraph" w:customStyle="1" w:styleId="11">
    <w:name w:val="标题 11"/>
    <w:basedOn w:val="a"/>
    <w:uiPriority w:val="1"/>
    <w:qFormat/>
    <w:rsid w:val="006E3B87"/>
    <w:pPr>
      <w:ind w:left="758"/>
      <w:outlineLvl w:val="1"/>
    </w:pPr>
    <w:rPr>
      <w:b/>
      <w:bCs/>
      <w:sz w:val="32"/>
      <w:szCs w:val="32"/>
    </w:rPr>
  </w:style>
  <w:style w:type="paragraph" w:styleId="a4">
    <w:name w:val="Title"/>
    <w:basedOn w:val="a"/>
    <w:uiPriority w:val="1"/>
    <w:qFormat/>
    <w:rsid w:val="006E3B87"/>
    <w:pPr>
      <w:spacing w:before="49"/>
      <w:ind w:left="3192" w:right="787" w:hanging="2566"/>
    </w:pPr>
    <w:rPr>
      <w:rFonts w:ascii="黑体" w:eastAsia="黑体" w:hAnsi="黑体" w:cs="黑体"/>
      <w:sz w:val="36"/>
      <w:szCs w:val="36"/>
    </w:rPr>
  </w:style>
  <w:style w:type="paragraph" w:styleId="a5">
    <w:name w:val="List Paragraph"/>
    <w:basedOn w:val="a"/>
    <w:uiPriority w:val="1"/>
    <w:qFormat/>
    <w:rsid w:val="006E3B87"/>
  </w:style>
  <w:style w:type="paragraph" w:customStyle="1" w:styleId="TableParagraph">
    <w:name w:val="Table Paragraph"/>
    <w:basedOn w:val="a"/>
    <w:uiPriority w:val="1"/>
    <w:qFormat/>
    <w:rsid w:val="006E3B87"/>
  </w:style>
  <w:style w:type="paragraph" w:styleId="a6">
    <w:name w:val="Balloon Text"/>
    <w:basedOn w:val="a"/>
    <w:link w:val="Char"/>
    <w:uiPriority w:val="99"/>
    <w:semiHidden/>
    <w:unhideWhenUsed/>
    <w:rsid w:val="00E37469"/>
    <w:rPr>
      <w:sz w:val="18"/>
      <w:szCs w:val="18"/>
    </w:rPr>
  </w:style>
  <w:style w:type="character" w:customStyle="1" w:styleId="Char">
    <w:name w:val="批注框文本 Char"/>
    <w:basedOn w:val="a0"/>
    <w:link w:val="a6"/>
    <w:uiPriority w:val="99"/>
    <w:semiHidden/>
    <w:rsid w:val="00E37469"/>
    <w:rPr>
      <w:rFonts w:ascii="仿宋" w:eastAsia="仿宋" w:hAnsi="仿宋" w:cs="仿宋"/>
      <w:sz w:val="18"/>
      <w:szCs w:val="18"/>
    </w:rPr>
  </w:style>
  <w:style w:type="paragraph" w:styleId="a7">
    <w:name w:val="header"/>
    <w:basedOn w:val="a"/>
    <w:link w:val="Char0"/>
    <w:uiPriority w:val="99"/>
    <w:unhideWhenUsed/>
    <w:rsid w:val="00E3746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E37469"/>
    <w:rPr>
      <w:rFonts w:ascii="仿宋" w:eastAsia="仿宋" w:hAnsi="仿宋" w:cs="仿宋"/>
      <w:sz w:val="18"/>
      <w:szCs w:val="18"/>
    </w:rPr>
  </w:style>
  <w:style w:type="paragraph" w:styleId="a8">
    <w:name w:val="footer"/>
    <w:basedOn w:val="a"/>
    <w:link w:val="Char1"/>
    <w:uiPriority w:val="99"/>
    <w:unhideWhenUsed/>
    <w:rsid w:val="00E37469"/>
    <w:pPr>
      <w:tabs>
        <w:tab w:val="center" w:pos="4153"/>
        <w:tab w:val="right" w:pos="8306"/>
      </w:tabs>
      <w:snapToGrid w:val="0"/>
    </w:pPr>
    <w:rPr>
      <w:sz w:val="18"/>
      <w:szCs w:val="18"/>
    </w:rPr>
  </w:style>
  <w:style w:type="character" w:customStyle="1" w:styleId="Char1">
    <w:name w:val="页脚 Char"/>
    <w:basedOn w:val="a0"/>
    <w:link w:val="a8"/>
    <w:uiPriority w:val="99"/>
    <w:rsid w:val="00E37469"/>
    <w:rPr>
      <w:rFonts w:ascii="仿宋" w:eastAsia="仿宋" w:hAnsi="仿宋" w:cs="仿宋"/>
      <w:sz w:val="18"/>
      <w:szCs w:val="18"/>
    </w:rPr>
  </w:style>
  <w:style w:type="paragraph" w:styleId="a9">
    <w:name w:val="Revision"/>
    <w:hidden/>
    <w:uiPriority w:val="99"/>
    <w:semiHidden/>
    <w:rsid w:val="00C27DC3"/>
    <w:pPr>
      <w:widowControl/>
      <w:autoSpaceDE/>
      <w:autoSpaceDN/>
    </w:pPr>
    <w:rPr>
      <w:rFonts w:ascii="仿宋" w:eastAsia="仿宋" w:hAnsi="仿宋" w:cs="仿宋"/>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chsi.com.cn)/"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hyperlink" Target="https://www.chsi.com.c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E9E0D-AE97-4EF6-B11A-0163009C4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399</Words>
  <Characters>2277</Characters>
  <Application>Microsoft Office Word</Application>
  <DocSecurity>0</DocSecurity>
  <Lines>18</Lines>
  <Paragraphs>5</Paragraphs>
  <ScaleCrop>false</ScaleCrop>
  <Company/>
  <LinksUpToDate>false</LinksUpToDate>
  <CharactersWithSpaces>2671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&lt;B9D8D3DAD7F6BAC332303234C4EAC4DAC3C9B9C5D7D4D6CEC7F8C6D5CDA8B8DFB5C8BDCCD3FDD7A8BFC6B2E3B4CEC6F0B5E3C9FDB1BEBFC6BFBCCAD4B1A8C3FBB9A4D7F7B5C4CDA8D6AA3230323430323235A3A8B7A2B2BCA3A9202D20B8BDBCFE312E646F63&gt;</dc:title>
  <dc:creator>z</dc:creator>
  <cp:lastModifiedBy>lenovo</cp:lastModifiedBy>
  <cp:revision>7</cp:revision>
  <cp:lastPrinted>2025-02-18T01:28:00Z</cp:lastPrinted>
  <dcterms:created xsi:type="dcterms:W3CDTF">2026-02-12T13:24:00Z</dcterms:created>
  <dcterms:modified xsi:type="dcterms:W3CDTF">2026-02-12T15:03:00Z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2024-02-25T00:00:00Z</vt:filetime>
  </property>
  <property fmtid="{D5CDD505-2E9C-101B-9397-08002B2CF9AE}" pid="3" name="Creator">
    <vt:lpwstr>PScript5.dll Version 5.2.2</vt:lpwstr>
  </property>
  <property fmtid="{D5CDD505-2E9C-101B-9397-08002B2CF9AE}" pid="4" name="LastSaved">
    <vt:filetime>2025-02-17T00:00:00Z</vt:filetime>
  </property>
</Properties>
</file>